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A0" w:rsidRDefault="00B768A0" w:rsidP="00B768A0">
      <w:pPr>
        <w:pStyle w:val="NormalWeb"/>
        <w:jc w:val="center"/>
        <w:rPr>
          <w:rFonts w:asciiTheme="majorBidi" w:hAnsiTheme="majorBidi" w:cstheme="majorBidi"/>
          <w:b/>
          <w:bCs/>
          <w:color w:val="000000"/>
          <w:sz w:val="32"/>
          <w:szCs w:val="32"/>
        </w:rPr>
      </w:pPr>
      <w:r w:rsidRPr="00FF5BA5">
        <w:rPr>
          <w:rFonts w:asciiTheme="majorBidi" w:hAnsiTheme="majorBidi" w:cstheme="majorBidi"/>
          <w:b/>
          <w:bCs/>
          <w:color w:val="000000"/>
          <w:sz w:val="32"/>
          <w:szCs w:val="32"/>
        </w:rPr>
        <w:t>Factorsaffecting therate of unemployment in GCC countries</w:t>
      </w:r>
    </w:p>
    <w:p w:rsidR="00B768A0" w:rsidRDefault="00B768A0" w:rsidP="00B768A0">
      <w:pPr>
        <w:pStyle w:val="NormalWeb"/>
        <w:jc w:val="center"/>
        <w:rPr>
          <w:rFonts w:asciiTheme="majorBidi" w:hAnsiTheme="majorBidi" w:cstheme="majorBidi"/>
          <w:b/>
          <w:bCs/>
          <w:color w:val="000000"/>
          <w:sz w:val="32"/>
          <w:szCs w:val="32"/>
        </w:rPr>
      </w:pPr>
    </w:p>
    <w:p w:rsidR="00AC1EC8" w:rsidRDefault="00784D7E" w:rsidP="00AC1EC8">
      <w:pPr>
        <w:pStyle w:val="NormalWeb"/>
        <w:rPr>
          <w:rFonts w:asciiTheme="majorBidi" w:hAnsiTheme="majorBidi" w:cstheme="majorBidi"/>
          <w:i/>
          <w:iCs/>
        </w:rPr>
      </w:pPr>
      <w:proofErr w:type="spellStart"/>
      <w:r w:rsidRPr="00AC1EC8">
        <w:rPr>
          <w:rFonts w:asciiTheme="majorBidi" w:hAnsiTheme="majorBidi" w:cstheme="majorBidi"/>
          <w:color w:val="000000"/>
        </w:rPr>
        <w:t>AbdulrhmanAlamoudi</w:t>
      </w:r>
      <w:proofErr w:type="spellEnd"/>
      <w:r w:rsidR="00AC1EC8">
        <w:rPr>
          <w:rFonts w:asciiTheme="majorBidi" w:hAnsiTheme="majorBidi" w:cstheme="majorBidi"/>
          <w:color w:val="000000"/>
        </w:rPr>
        <w:t>*</w:t>
      </w:r>
    </w:p>
    <w:p w:rsidR="00AC1EC8" w:rsidRDefault="00AC1EC8" w:rsidP="00AC1EC8">
      <w:pPr>
        <w:pStyle w:val="NormalWeb"/>
        <w:rPr>
          <w:rFonts w:asciiTheme="majorBidi" w:hAnsiTheme="majorBidi" w:cstheme="majorBidi"/>
          <w:i/>
          <w:iCs/>
        </w:rPr>
      </w:pPr>
    </w:p>
    <w:p w:rsidR="00B768A0" w:rsidRPr="00B768A0" w:rsidRDefault="00AC1EC8" w:rsidP="00AC1EC8">
      <w:pPr>
        <w:pStyle w:val="NormalWeb"/>
        <w:ind w:left="780" w:firstLine="0"/>
        <w:rPr>
          <w:rFonts w:asciiTheme="majorBidi" w:hAnsiTheme="majorBidi" w:cstheme="majorBidi"/>
          <w:b/>
          <w:bCs/>
          <w:color w:val="000000"/>
          <w:sz w:val="32"/>
          <w:szCs w:val="32"/>
        </w:rPr>
      </w:pPr>
      <w:r w:rsidRPr="00AC1EC8">
        <w:rPr>
          <w:rFonts w:asciiTheme="majorBidi" w:hAnsiTheme="majorBidi" w:cstheme="majorBidi"/>
          <w:sz w:val="22"/>
          <w:szCs w:val="22"/>
        </w:rPr>
        <w:t>*</w:t>
      </w:r>
      <w:r w:rsidR="00784D7E" w:rsidRPr="00AC1EC8">
        <w:rPr>
          <w:rFonts w:asciiTheme="majorBidi" w:hAnsiTheme="majorBidi" w:cstheme="majorBidi"/>
          <w:sz w:val="22"/>
          <w:szCs w:val="22"/>
        </w:rPr>
        <w:t>Islamic Economic Institute</w:t>
      </w:r>
      <w:r w:rsidRPr="00AC1EC8">
        <w:rPr>
          <w:rFonts w:asciiTheme="majorBidi" w:hAnsiTheme="majorBidi" w:cstheme="majorBidi"/>
          <w:sz w:val="22"/>
          <w:szCs w:val="22"/>
        </w:rPr>
        <w:t xml:space="preserve"> - </w:t>
      </w:r>
      <w:r w:rsidR="00784D7E" w:rsidRPr="00AC1EC8">
        <w:rPr>
          <w:rFonts w:asciiTheme="majorBidi" w:hAnsiTheme="majorBidi" w:cstheme="majorBidi"/>
          <w:sz w:val="22"/>
          <w:szCs w:val="22"/>
        </w:rPr>
        <w:t xml:space="preserve">King </w:t>
      </w:r>
      <w:r w:rsidR="0085188A" w:rsidRPr="00AC1EC8">
        <w:rPr>
          <w:rFonts w:asciiTheme="majorBidi" w:hAnsiTheme="majorBidi" w:cstheme="majorBidi"/>
          <w:sz w:val="22"/>
          <w:szCs w:val="22"/>
        </w:rPr>
        <w:t>Abdul-Aziz</w:t>
      </w:r>
      <w:r w:rsidR="00784D7E" w:rsidRPr="00AC1EC8">
        <w:rPr>
          <w:rFonts w:asciiTheme="majorBidi" w:hAnsiTheme="majorBidi" w:cstheme="majorBidi"/>
          <w:sz w:val="22"/>
          <w:szCs w:val="22"/>
        </w:rPr>
        <w:t xml:space="preserve"> University, Jeddah, Saudi Arabia</w:t>
      </w:r>
      <w:r w:rsidRPr="00AC1EC8">
        <w:rPr>
          <w:rFonts w:asciiTheme="majorBidi" w:hAnsiTheme="majorBidi" w:cstheme="majorBidi"/>
          <w:sz w:val="22"/>
          <w:szCs w:val="22"/>
        </w:rPr>
        <w:t xml:space="preserve">. </w:t>
      </w:r>
      <w:proofErr w:type="gramStart"/>
      <w:r w:rsidRPr="00AC1EC8">
        <w:rPr>
          <w:rFonts w:asciiTheme="majorBidi" w:hAnsiTheme="majorBidi" w:cstheme="majorBidi"/>
          <w:sz w:val="22"/>
          <w:szCs w:val="22"/>
        </w:rPr>
        <w:t xml:space="preserve">Email </w:t>
      </w:r>
      <w:r w:rsidRPr="00AC1EC8">
        <w:t>:</w:t>
      </w:r>
      <w:proofErr w:type="gramEnd"/>
      <w:r w:rsidR="008124E1">
        <w:fldChar w:fldCharType="begin"/>
      </w:r>
      <w:r w:rsidR="008124E1">
        <w:instrText>HYPERLINK "mailto:a_alsaati@hotmail.com"</w:instrText>
      </w:r>
      <w:r w:rsidR="008124E1">
        <w:fldChar w:fldCharType="separate"/>
      </w:r>
      <w:r w:rsidR="00784D7E">
        <w:rPr>
          <w:rStyle w:val="Kpr"/>
          <w:rFonts w:cs="Simplified Arabic"/>
          <w:sz w:val="20"/>
          <w:szCs w:val="20"/>
        </w:rPr>
        <w:t>amalamoudi@kau.edu.sa</w:t>
      </w:r>
      <w:r w:rsidR="008124E1">
        <w:fldChar w:fldCharType="end"/>
      </w:r>
    </w:p>
    <w:p w:rsidR="00B768A0" w:rsidRDefault="00B768A0" w:rsidP="00B768A0">
      <w:pPr>
        <w:rPr>
          <w:rFonts w:asciiTheme="majorBidi" w:hAnsiTheme="majorBidi" w:cstheme="majorBidi"/>
          <w:b/>
          <w:bCs/>
        </w:rPr>
      </w:pPr>
    </w:p>
    <w:p w:rsidR="00B768A0" w:rsidRPr="00FF5BA5" w:rsidRDefault="00B768A0" w:rsidP="00B768A0">
      <w:pPr>
        <w:rPr>
          <w:rFonts w:asciiTheme="majorBidi" w:hAnsiTheme="majorBidi" w:cstheme="majorBidi"/>
          <w:lang w:eastAsia="ar-SA"/>
        </w:rPr>
      </w:pPr>
      <w:r w:rsidRPr="00FF5BA5">
        <w:rPr>
          <w:rFonts w:asciiTheme="majorBidi" w:hAnsiTheme="majorBidi" w:cstheme="majorBidi"/>
          <w:b/>
          <w:bCs/>
        </w:rPr>
        <w:t>Abstract</w:t>
      </w:r>
    </w:p>
    <w:p w:rsidR="00B768A0" w:rsidRPr="00FF5BA5" w:rsidRDefault="00B768A0" w:rsidP="00B768A0">
      <w:pPr>
        <w:autoSpaceDE w:val="0"/>
        <w:autoSpaceDN w:val="0"/>
        <w:adjustRightInd w:val="0"/>
        <w:spacing w:after="0" w:line="240" w:lineRule="auto"/>
        <w:jc w:val="both"/>
        <w:rPr>
          <w:rFonts w:asciiTheme="majorBidi" w:hAnsiTheme="majorBidi" w:cstheme="majorBidi"/>
          <w:sz w:val="20"/>
          <w:szCs w:val="20"/>
        </w:rPr>
      </w:pPr>
      <w:r w:rsidRPr="00FF5BA5">
        <w:rPr>
          <w:rFonts w:asciiTheme="majorBidi" w:hAnsiTheme="majorBidi" w:cstheme="majorBidi"/>
          <w:sz w:val="20"/>
          <w:szCs w:val="20"/>
        </w:rPr>
        <w:t>The objective of this study is to investigate which variables have a significant effect on unemployment rate in gulf countries using a panel data technique. Four variables were employed to determine their relationship to unemplo</w:t>
      </w:r>
      <w:bookmarkStart w:id="0" w:name="_GoBack"/>
      <w:bookmarkEnd w:id="0"/>
      <w:r w:rsidRPr="00FF5BA5">
        <w:rPr>
          <w:rFonts w:asciiTheme="majorBidi" w:hAnsiTheme="majorBidi" w:cstheme="majorBidi"/>
          <w:sz w:val="20"/>
          <w:szCs w:val="20"/>
        </w:rPr>
        <w:t xml:space="preserve">yment rate. The result confirms that two variables play an essential role to determinant unemployment rate in the GCC countries. Government's expenditure as a percentage of GDP </w:t>
      </w:r>
      <w:proofErr w:type="gramStart"/>
      <w:r w:rsidRPr="00FF5BA5">
        <w:rPr>
          <w:rFonts w:asciiTheme="majorBidi" w:hAnsiTheme="majorBidi" w:cstheme="majorBidi"/>
          <w:sz w:val="20"/>
          <w:szCs w:val="20"/>
        </w:rPr>
        <w:t>play</w:t>
      </w:r>
      <w:proofErr w:type="gramEnd"/>
      <w:r w:rsidRPr="00FF5BA5">
        <w:rPr>
          <w:rFonts w:asciiTheme="majorBidi" w:hAnsiTheme="majorBidi" w:cstheme="majorBidi"/>
          <w:sz w:val="20"/>
          <w:szCs w:val="20"/>
        </w:rPr>
        <w:t xml:space="preserve"> an important role in decreasing unemployment rate since they have the power to shape policies. Governments in the GCC countries should create policies that encourage their citizens to get knowledge and enhance their ability through creating a social program to be ready working anywhere. Since the education is a part of government expenditure and most of GCC countries start concentrating in this factor because most of studies discover that there is a negative relationship between education and unemployment. Moreover, the estimated model provides that GDP per capita plays an essential role to determine unemployment rate in GCC countries. Therefore, I can conclude that </w:t>
      </w:r>
      <w:proofErr w:type="spellStart"/>
      <w:r w:rsidRPr="00FF5BA5">
        <w:rPr>
          <w:rFonts w:asciiTheme="majorBidi" w:hAnsiTheme="majorBidi" w:cstheme="majorBidi"/>
          <w:sz w:val="20"/>
          <w:szCs w:val="20"/>
        </w:rPr>
        <w:t>Okun's</w:t>
      </w:r>
      <w:proofErr w:type="spellEnd"/>
      <w:r w:rsidRPr="00FF5BA5">
        <w:rPr>
          <w:rFonts w:asciiTheme="majorBidi" w:hAnsiTheme="majorBidi" w:cstheme="majorBidi"/>
          <w:sz w:val="20"/>
          <w:szCs w:val="20"/>
        </w:rPr>
        <w:t xml:space="preserve"> law is </w:t>
      </w:r>
      <w:proofErr w:type="gramStart"/>
      <w:r w:rsidRPr="00FF5BA5">
        <w:rPr>
          <w:rFonts w:asciiTheme="majorBidi" w:hAnsiTheme="majorBidi" w:cstheme="majorBidi"/>
          <w:sz w:val="20"/>
          <w:szCs w:val="20"/>
        </w:rPr>
        <w:t>occur</w:t>
      </w:r>
      <w:proofErr w:type="gramEnd"/>
      <w:r w:rsidRPr="00FF5BA5">
        <w:rPr>
          <w:rFonts w:asciiTheme="majorBidi" w:hAnsiTheme="majorBidi" w:cstheme="majorBidi"/>
          <w:sz w:val="20"/>
          <w:szCs w:val="20"/>
        </w:rPr>
        <w:t xml:space="preserve"> in the case of GCC countries. Also, in case of GCC countries Structural unemployment is occurred </w:t>
      </w:r>
      <w:proofErr w:type="gramStart"/>
      <w:r w:rsidRPr="00FF5BA5">
        <w:rPr>
          <w:rFonts w:asciiTheme="majorBidi" w:hAnsiTheme="majorBidi" w:cstheme="majorBidi"/>
          <w:sz w:val="20"/>
          <w:szCs w:val="20"/>
        </w:rPr>
        <w:t>which caused by forces other than the </w:t>
      </w:r>
      <w:hyperlink r:id="rId5" w:history="1">
        <w:r w:rsidRPr="00FF5BA5">
          <w:rPr>
            <w:rFonts w:asciiTheme="majorBidi" w:hAnsiTheme="majorBidi" w:cstheme="majorBidi"/>
            <w:sz w:val="20"/>
            <w:szCs w:val="20"/>
          </w:rPr>
          <w:t>business cycle</w:t>
        </w:r>
      </w:hyperlink>
      <w:r w:rsidRPr="00FF5BA5">
        <w:rPr>
          <w:rFonts w:asciiTheme="majorBidi" w:hAnsiTheme="majorBidi" w:cstheme="majorBidi"/>
          <w:sz w:val="20"/>
          <w:szCs w:val="20"/>
        </w:rPr>
        <w:t>.</w:t>
      </w:r>
      <w:proofErr w:type="gramEnd"/>
      <w:r w:rsidRPr="00FF5BA5">
        <w:rPr>
          <w:rFonts w:asciiTheme="majorBidi" w:hAnsiTheme="majorBidi" w:cstheme="majorBidi"/>
          <w:sz w:val="20"/>
          <w:szCs w:val="20"/>
        </w:rPr>
        <w:t xml:space="preserve"> It occurs when an underlying shift in </w:t>
      </w:r>
      <w:proofErr w:type="gramStart"/>
      <w:r w:rsidRPr="00FF5BA5">
        <w:rPr>
          <w:rFonts w:asciiTheme="majorBidi" w:hAnsiTheme="majorBidi" w:cstheme="majorBidi"/>
          <w:sz w:val="20"/>
          <w:szCs w:val="20"/>
        </w:rPr>
        <w:t>the</w:t>
      </w:r>
      <w:proofErr w:type="gramEnd"/>
      <w:r w:rsidRPr="00FF5BA5">
        <w:rPr>
          <w:rFonts w:asciiTheme="majorBidi" w:hAnsiTheme="majorBidi" w:cstheme="majorBidi"/>
          <w:sz w:val="20"/>
          <w:szCs w:val="20"/>
        </w:rPr>
        <w:t xml:space="preserve"> economy makes it difficult for some groups to find jobs.</w:t>
      </w:r>
    </w:p>
    <w:p w:rsidR="00B768A0" w:rsidRDefault="00B768A0" w:rsidP="00B768A0">
      <w:pPr>
        <w:autoSpaceDE w:val="0"/>
        <w:autoSpaceDN w:val="0"/>
        <w:adjustRightInd w:val="0"/>
        <w:spacing w:after="0" w:line="240" w:lineRule="auto"/>
        <w:jc w:val="both"/>
        <w:rPr>
          <w:rFonts w:asciiTheme="majorBidi" w:hAnsiTheme="majorBidi" w:cstheme="majorBidi"/>
        </w:rPr>
      </w:pPr>
      <w:r w:rsidRPr="003C6FF4">
        <w:rPr>
          <w:rFonts w:asciiTheme="majorBidi" w:hAnsiTheme="majorBidi" w:cstheme="majorBidi"/>
          <w:b/>
          <w:bCs/>
          <w:sz w:val="20"/>
          <w:szCs w:val="20"/>
        </w:rPr>
        <w:t>Keywords</w:t>
      </w:r>
      <w:r w:rsidRPr="00FF5BA5">
        <w:rPr>
          <w:rFonts w:asciiTheme="majorBidi" w:hAnsiTheme="majorBidi" w:cstheme="majorBidi"/>
        </w:rPr>
        <w:t xml:space="preserve">: </w:t>
      </w:r>
      <w:r w:rsidRPr="003C6FF4">
        <w:rPr>
          <w:rFonts w:asciiTheme="majorBidi" w:hAnsiTheme="majorBidi" w:cstheme="majorBidi"/>
          <w:sz w:val="20"/>
          <w:szCs w:val="20"/>
        </w:rPr>
        <w:t xml:space="preserve">Unemployment rate, GDP per capita, </w:t>
      </w:r>
      <w:proofErr w:type="spellStart"/>
      <w:r w:rsidRPr="003C6FF4">
        <w:rPr>
          <w:rFonts w:asciiTheme="majorBidi" w:hAnsiTheme="majorBidi" w:cstheme="majorBidi"/>
          <w:sz w:val="20"/>
          <w:szCs w:val="20"/>
        </w:rPr>
        <w:t>Okun's</w:t>
      </w:r>
      <w:proofErr w:type="spellEnd"/>
      <w:r w:rsidRPr="003C6FF4">
        <w:rPr>
          <w:rFonts w:asciiTheme="majorBidi" w:hAnsiTheme="majorBidi" w:cstheme="majorBidi"/>
          <w:sz w:val="20"/>
          <w:szCs w:val="20"/>
        </w:rPr>
        <w:t xml:space="preserve"> law, GCC countries.</w:t>
      </w:r>
    </w:p>
    <w:p w:rsidR="00B768A0" w:rsidRPr="002F46DE" w:rsidRDefault="00B768A0" w:rsidP="00B768A0">
      <w:pPr>
        <w:autoSpaceDE w:val="0"/>
        <w:autoSpaceDN w:val="0"/>
        <w:adjustRightInd w:val="0"/>
        <w:spacing w:after="0" w:line="480" w:lineRule="auto"/>
        <w:jc w:val="both"/>
        <w:rPr>
          <w:rFonts w:asciiTheme="majorBidi" w:hAnsiTheme="majorBidi" w:cstheme="majorBidi"/>
          <w:lang w:val="de-AT"/>
        </w:rPr>
      </w:pPr>
      <w:r>
        <w:rPr>
          <w:rFonts w:asciiTheme="majorBidi" w:hAnsiTheme="majorBidi" w:cstheme="majorBidi"/>
          <w:b/>
          <w:bCs/>
          <w:sz w:val="20"/>
          <w:szCs w:val="20"/>
        </w:rPr>
        <w:t xml:space="preserve">     </w:t>
      </w:r>
      <w:r w:rsidRPr="002F46DE">
        <w:rPr>
          <w:rFonts w:asciiTheme="majorBidi" w:hAnsiTheme="majorBidi" w:cstheme="majorBidi"/>
          <w:b/>
          <w:bCs/>
          <w:sz w:val="20"/>
          <w:szCs w:val="20"/>
          <w:lang w:val="de-AT"/>
        </w:rPr>
        <w:t>JEL Class</w:t>
      </w:r>
      <w:r w:rsidRPr="002F46DE">
        <w:rPr>
          <w:rFonts w:asciiTheme="majorBidi" w:hAnsiTheme="majorBidi" w:cstheme="majorBidi"/>
          <w:lang w:val="de-AT"/>
        </w:rPr>
        <w:t xml:space="preserve">: </w:t>
      </w:r>
      <w:r w:rsidRPr="002F46DE">
        <w:rPr>
          <w:rFonts w:asciiTheme="majorBidi" w:hAnsiTheme="majorBidi" w:cstheme="majorBidi"/>
          <w:sz w:val="20"/>
          <w:szCs w:val="20"/>
          <w:lang w:val="de-AT"/>
        </w:rPr>
        <w:t>C12, E01, E24, E31</w:t>
      </w:r>
    </w:p>
    <w:p w:rsidR="00302E1A" w:rsidRPr="002F46DE" w:rsidRDefault="00302E1A" w:rsidP="00B768A0">
      <w:pPr>
        <w:rPr>
          <w:lang w:val="de-AT"/>
        </w:rPr>
      </w:pPr>
    </w:p>
    <w:sectPr w:rsidR="00302E1A" w:rsidRPr="002F46DE" w:rsidSect="0048355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altName w:val="Arial"/>
    <w:panose1 w:val="020B0604020202020204"/>
    <w:charset w:val="A2"/>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5B6D"/>
    <w:multiLevelType w:val="hybridMultilevel"/>
    <w:tmpl w:val="A5704348"/>
    <w:lvl w:ilvl="0" w:tplc="F0FC7B7C">
      <w:numFmt w:val="bullet"/>
      <w:lvlText w:val=""/>
      <w:lvlJc w:val="left"/>
      <w:pPr>
        <w:ind w:left="1080" w:hanging="360"/>
      </w:pPr>
      <w:rPr>
        <w:rFonts w:ascii="Symbol" w:eastAsia="Times New Roman"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432B0C"/>
    <w:multiLevelType w:val="hybridMultilevel"/>
    <w:tmpl w:val="5CEE87C6"/>
    <w:lvl w:ilvl="0" w:tplc="440020DE">
      <w:numFmt w:val="bullet"/>
      <w:lvlText w:val=""/>
      <w:lvlJc w:val="left"/>
      <w:pPr>
        <w:ind w:left="1140" w:hanging="360"/>
      </w:pPr>
      <w:rPr>
        <w:rFonts w:ascii="Symbol" w:eastAsia="Times New Roman" w:hAnsi="Symbol" w:cstheme="majorBidi" w:hint="default"/>
        <w:b w:val="0"/>
        <w:i/>
        <w:color w:val="auto"/>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768A0"/>
    <w:rsid w:val="002F46DE"/>
    <w:rsid w:val="00302E1A"/>
    <w:rsid w:val="00483552"/>
    <w:rsid w:val="00784D7E"/>
    <w:rsid w:val="008124E1"/>
    <w:rsid w:val="0085188A"/>
    <w:rsid w:val="00AC1EC8"/>
    <w:rsid w:val="00B768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8A0"/>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B768A0"/>
    <w:pPr>
      <w:spacing w:after="0" w:line="240" w:lineRule="auto"/>
      <w:ind w:firstLine="720"/>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B768A0"/>
    <w:rPr>
      <w:color w:val="1F7BDF"/>
      <w:u w:val="single"/>
    </w:rPr>
  </w:style>
  <w:style w:type="paragraph" w:styleId="DipnotMetni">
    <w:name w:val="footnote text"/>
    <w:basedOn w:val="Normal"/>
    <w:link w:val="DipnotMetniChar"/>
    <w:uiPriority w:val="99"/>
    <w:rsid w:val="00784D7E"/>
    <w:pPr>
      <w:spacing w:after="0" w:line="240" w:lineRule="auto"/>
    </w:pPr>
    <w:rPr>
      <w:rFonts w:ascii="Calibri" w:eastAsia="Calibri" w:hAnsi="Calibri" w:cs="Arial"/>
      <w:sz w:val="20"/>
      <w:szCs w:val="20"/>
    </w:rPr>
  </w:style>
  <w:style w:type="character" w:customStyle="1" w:styleId="DipnotMetniChar">
    <w:name w:val="Dipnot Metni Char"/>
    <w:basedOn w:val="VarsaylanParagrafYazTipi"/>
    <w:link w:val="DipnotMetni"/>
    <w:uiPriority w:val="99"/>
    <w:rsid w:val="00784D7E"/>
    <w:rPr>
      <w:rFonts w:ascii="Calibri" w:eastAsia="Calibri" w:hAnsi="Calibri" w:cs="Arial"/>
      <w:sz w:val="20"/>
      <w:szCs w:val="20"/>
    </w:rPr>
  </w:style>
  <w:style w:type="character" w:customStyle="1" w:styleId="hps">
    <w:name w:val="hps"/>
    <w:rsid w:val="00784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A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768A0"/>
    <w:pPr>
      <w:spacing w:after="0" w:line="240" w:lineRule="auto"/>
      <w:ind w:firstLine="720"/>
    </w:pPr>
    <w:rPr>
      <w:rFonts w:ascii="Times New Roman" w:eastAsia="Times New Roman" w:hAnsi="Times New Roman" w:cs="Times New Roman"/>
      <w:sz w:val="24"/>
      <w:szCs w:val="24"/>
    </w:rPr>
  </w:style>
  <w:style w:type="character" w:styleId="Hyperlink">
    <w:name w:val="Hyperlink"/>
    <w:basedOn w:val="a0"/>
    <w:uiPriority w:val="99"/>
    <w:unhideWhenUsed/>
    <w:rsid w:val="00B768A0"/>
    <w:rPr>
      <w:color w:val="1F7BDF"/>
      <w:u w:val="single"/>
    </w:rPr>
  </w:style>
  <w:style w:type="paragraph" w:styleId="a4">
    <w:name w:val="footnote text"/>
    <w:basedOn w:val="a"/>
    <w:link w:val="Char"/>
    <w:uiPriority w:val="99"/>
    <w:rsid w:val="00784D7E"/>
    <w:pPr>
      <w:spacing w:after="0" w:line="240" w:lineRule="auto"/>
    </w:pPr>
    <w:rPr>
      <w:rFonts w:ascii="Calibri" w:eastAsia="Calibri" w:hAnsi="Calibri" w:cs="Arial"/>
      <w:sz w:val="20"/>
      <w:szCs w:val="20"/>
    </w:rPr>
  </w:style>
  <w:style w:type="character" w:customStyle="1" w:styleId="Char">
    <w:name w:val="نص حاشية سفلية Char"/>
    <w:basedOn w:val="a0"/>
    <w:link w:val="a4"/>
    <w:uiPriority w:val="99"/>
    <w:rsid w:val="00784D7E"/>
    <w:rPr>
      <w:rFonts w:ascii="Calibri" w:eastAsia="Calibri" w:hAnsi="Calibri" w:cs="Arial"/>
      <w:sz w:val="20"/>
      <w:szCs w:val="20"/>
    </w:rPr>
  </w:style>
  <w:style w:type="character" w:customStyle="1" w:styleId="hps">
    <w:name w:val="hps"/>
    <w:rsid w:val="00784D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alance.com/what-is-the-business-cycle-3305912"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يزن</dc:creator>
  <cp:lastModifiedBy>Bilal</cp:lastModifiedBy>
  <cp:revision>2</cp:revision>
  <dcterms:created xsi:type="dcterms:W3CDTF">2017-11-28T19:05:00Z</dcterms:created>
  <dcterms:modified xsi:type="dcterms:W3CDTF">2017-11-28T19:05:00Z</dcterms:modified>
</cp:coreProperties>
</file>