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C8" w:rsidRPr="001852F9" w:rsidRDefault="00457EC8" w:rsidP="00457EC8">
      <w:pPr>
        <w:rPr>
          <w:strike/>
          <w:u w:val="single"/>
        </w:rPr>
      </w:pPr>
    </w:p>
    <w:p w:rsidR="00457EC8" w:rsidRPr="000B0F87" w:rsidRDefault="00457EC8" w:rsidP="00457EC8"/>
    <w:p w:rsidR="00457EC8" w:rsidRDefault="00457EC8" w:rsidP="00457EC8">
      <w:pPr>
        <w:spacing w:line="360" w:lineRule="auto"/>
        <w:rPr>
          <w:rFonts w:ascii="Britannic Bold" w:hAnsi="Britannic Bold" w:cs="Britannic Bold"/>
          <w:sz w:val="32"/>
          <w:szCs w:val="32"/>
        </w:rPr>
      </w:pPr>
    </w:p>
    <w:p w:rsidR="00457EC8" w:rsidRPr="00612250" w:rsidRDefault="00804BC6" w:rsidP="00457EC8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612250">
        <w:rPr>
          <w:b/>
          <w:sz w:val="32"/>
          <w:szCs w:val="32"/>
          <w:lang w:val="en-US"/>
        </w:rPr>
        <w:t>CORR</w:t>
      </w:r>
      <w:r w:rsidR="00B65B36" w:rsidRPr="00612250">
        <w:rPr>
          <w:b/>
          <w:sz w:val="32"/>
          <w:szCs w:val="32"/>
          <w:lang w:val="en-US"/>
        </w:rPr>
        <w:t>UPTION AND DISCRIMINATION IN DOUALA METROPOLIS PUBLIC HOSPITALS OF CAMEROON</w:t>
      </w:r>
    </w:p>
    <w:p w:rsidR="00457EC8" w:rsidRPr="00804BC6" w:rsidRDefault="00457EC8" w:rsidP="00457EC8">
      <w:pPr>
        <w:spacing w:line="360" w:lineRule="auto"/>
        <w:rPr>
          <w:b/>
          <w:sz w:val="32"/>
          <w:szCs w:val="32"/>
          <w:lang w:val="en-US"/>
        </w:rPr>
      </w:pPr>
    </w:p>
    <w:p w:rsidR="00457EC8" w:rsidRPr="00502AB6" w:rsidRDefault="00502AB6" w:rsidP="00502AB6">
      <w:pPr>
        <w:spacing w:line="360" w:lineRule="auto"/>
        <w:jc w:val="center"/>
        <w:rPr>
          <w:b/>
          <w:lang w:val="en-US"/>
        </w:rPr>
      </w:pPr>
      <w:r w:rsidRPr="00502AB6">
        <w:rPr>
          <w:b/>
          <w:i/>
          <w:lang w:val="en-US"/>
        </w:rPr>
        <w:t>By</w:t>
      </w:r>
      <w:r w:rsidRPr="00895455">
        <w:rPr>
          <w:b/>
          <w:color w:val="000000" w:themeColor="text1"/>
          <w:lang w:val="en-US"/>
        </w:rPr>
        <w:t xml:space="preserve"> Benjamin</w:t>
      </w:r>
      <w:r w:rsidR="00895455" w:rsidRPr="00895455">
        <w:rPr>
          <w:b/>
          <w:color w:val="000000" w:themeColor="text1"/>
          <w:lang w:val="en-US"/>
        </w:rPr>
        <w:t xml:space="preserve"> YAMB</w:t>
      </w:r>
      <w:r w:rsidR="00D05165">
        <w:rPr>
          <w:rStyle w:val="Appelnotedebasdep"/>
          <w:b/>
          <w:color w:val="000000" w:themeColor="text1"/>
          <w:lang w:val="en-US"/>
        </w:rPr>
        <w:footnoteReference w:id="2"/>
      </w:r>
      <w:r w:rsidR="00895455" w:rsidRPr="00895455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>&amp;</w:t>
      </w:r>
      <w:r w:rsidR="00EE37A4">
        <w:rPr>
          <w:b/>
          <w:color w:val="000000" w:themeColor="text1"/>
          <w:lang w:val="en-US"/>
        </w:rPr>
        <w:t xml:space="preserve"> </w:t>
      </w:r>
      <w:r w:rsidR="00457EC8" w:rsidRPr="00895455">
        <w:rPr>
          <w:b/>
          <w:color w:val="000000" w:themeColor="text1"/>
          <w:lang w:val="en-US"/>
        </w:rPr>
        <w:t>Oscar BAYEMI</w:t>
      </w:r>
      <w:r w:rsidR="00D05165">
        <w:rPr>
          <w:rStyle w:val="Appelnotedebasdep"/>
          <w:b/>
          <w:color w:val="000000" w:themeColor="text1"/>
          <w:lang w:val="en-US"/>
        </w:rPr>
        <w:footnoteReference w:id="3"/>
      </w:r>
      <w:r w:rsidR="00457EC8" w:rsidRPr="00895455">
        <w:rPr>
          <w:b/>
          <w:color w:val="000000" w:themeColor="text1"/>
          <w:lang w:val="en-US"/>
        </w:rPr>
        <w:t xml:space="preserve"> </w:t>
      </w:r>
    </w:p>
    <w:p w:rsidR="00457EC8" w:rsidRPr="00F4206B" w:rsidRDefault="00457EC8" w:rsidP="00457EC8">
      <w:pPr>
        <w:spacing w:line="360" w:lineRule="auto"/>
        <w:jc w:val="center"/>
        <w:rPr>
          <w:b/>
          <w:color w:val="000000" w:themeColor="text1"/>
          <w:sz w:val="32"/>
          <w:szCs w:val="32"/>
          <w:lang w:val="en-US"/>
        </w:rPr>
      </w:pPr>
    </w:p>
    <w:p w:rsidR="00457EC8" w:rsidRDefault="00457EC8" w:rsidP="00457EC8">
      <w:pPr>
        <w:rPr>
          <w:lang w:val="en-US"/>
        </w:rPr>
      </w:pPr>
    </w:p>
    <w:p w:rsidR="00457EC8" w:rsidRPr="001A7F70" w:rsidRDefault="00457EC8" w:rsidP="00457EC8">
      <w:pPr>
        <w:rPr>
          <w:lang w:val="en-US"/>
        </w:rPr>
      </w:pPr>
    </w:p>
    <w:p w:rsidR="00804BC6" w:rsidRPr="00612250" w:rsidRDefault="00804BC6" w:rsidP="00457EC8">
      <w:pPr>
        <w:rPr>
          <w:b/>
          <w:bCs/>
          <w:sz w:val="28"/>
          <w:szCs w:val="28"/>
          <w:lang w:val="en-US"/>
        </w:rPr>
      </w:pPr>
      <w:r w:rsidRPr="00612250">
        <w:rPr>
          <w:b/>
          <w:bCs/>
          <w:sz w:val="28"/>
          <w:szCs w:val="28"/>
          <w:lang w:val="en-US"/>
        </w:rPr>
        <w:t xml:space="preserve">ABSTRACT: </w:t>
      </w:r>
    </w:p>
    <w:p w:rsidR="004E5956" w:rsidRPr="00895455" w:rsidRDefault="004E5956" w:rsidP="00457EC8">
      <w:pPr>
        <w:rPr>
          <w:b/>
          <w:bCs/>
          <w:sz w:val="20"/>
          <w:szCs w:val="20"/>
          <w:lang w:val="en-US"/>
        </w:rPr>
      </w:pPr>
    </w:p>
    <w:p w:rsidR="00CD549A" w:rsidRPr="00612250" w:rsidRDefault="00804BC6" w:rsidP="0064741C">
      <w:pPr>
        <w:jc w:val="both"/>
        <w:rPr>
          <w:sz w:val="20"/>
          <w:szCs w:val="20"/>
          <w:lang w:val="en-US"/>
        </w:rPr>
      </w:pPr>
      <w:r w:rsidRPr="00612250">
        <w:rPr>
          <w:sz w:val="20"/>
          <w:szCs w:val="20"/>
          <w:lang w:val="en-US"/>
        </w:rPr>
        <w:t xml:space="preserve">The problem </w:t>
      </w:r>
      <w:r w:rsidR="00EC1612" w:rsidRPr="00612250">
        <w:rPr>
          <w:sz w:val="20"/>
          <w:szCs w:val="20"/>
          <w:lang w:val="en-US"/>
        </w:rPr>
        <w:t xml:space="preserve">that arises </w:t>
      </w:r>
      <w:r w:rsidRPr="00612250">
        <w:rPr>
          <w:sz w:val="20"/>
          <w:szCs w:val="20"/>
          <w:lang w:val="en-US"/>
        </w:rPr>
        <w:t xml:space="preserve">is how the State official </w:t>
      </w:r>
      <w:r w:rsidR="00BD2B52" w:rsidRPr="00612250">
        <w:rPr>
          <w:sz w:val="20"/>
          <w:szCs w:val="20"/>
          <w:lang w:val="en-US"/>
        </w:rPr>
        <w:t xml:space="preserve">in a </w:t>
      </w:r>
      <w:r w:rsidRPr="00612250">
        <w:rPr>
          <w:sz w:val="20"/>
          <w:szCs w:val="20"/>
          <w:lang w:val="en-US"/>
        </w:rPr>
        <w:t xml:space="preserve">monopoly </w:t>
      </w:r>
      <w:r w:rsidR="00BD2B52" w:rsidRPr="00612250">
        <w:rPr>
          <w:sz w:val="20"/>
          <w:szCs w:val="20"/>
          <w:lang w:val="en-US"/>
        </w:rPr>
        <w:t xml:space="preserve">situation </w:t>
      </w:r>
      <w:r w:rsidRPr="00612250">
        <w:rPr>
          <w:sz w:val="20"/>
          <w:szCs w:val="20"/>
          <w:lang w:val="en-US"/>
        </w:rPr>
        <w:t>maximizes the value of bribes collected</w:t>
      </w:r>
      <w:r w:rsidR="00B268B9" w:rsidRPr="00612250">
        <w:rPr>
          <w:sz w:val="20"/>
          <w:szCs w:val="20"/>
          <w:lang w:val="en-US"/>
        </w:rPr>
        <w:t>,</w:t>
      </w:r>
      <w:r w:rsidRPr="00612250">
        <w:rPr>
          <w:sz w:val="20"/>
          <w:szCs w:val="20"/>
          <w:lang w:val="en-US"/>
        </w:rPr>
        <w:t xml:space="preserve"> by selling public services to users? To answer this question</w:t>
      </w:r>
      <w:r w:rsidR="00EC1612" w:rsidRPr="00612250">
        <w:rPr>
          <w:sz w:val="20"/>
          <w:szCs w:val="20"/>
          <w:lang w:val="en-US"/>
        </w:rPr>
        <w:t xml:space="preserve">, </w:t>
      </w:r>
      <w:r w:rsidRPr="00612250">
        <w:rPr>
          <w:sz w:val="20"/>
          <w:szCs w:val="20"/>
          <w:lang w:val="en-US"/>
        </w:rPr>
        <w:t xml:space="preserve">we show that </w:t>
      </w:r>
      <w:r w:rsidR="005214DF" w:rsidRPr="00612250">
        <w:rPr>
          <w:sz w:val="20"/>
          <w:szCs w:val="20"/>
          <w:lang w:val="en-US"/>
        </w:rPr>
        <w:t>the State agent in a monopoly situation can</w:t>
      </w:r>
      <w:r w:rsidR="00ED6D51" w:rsidRPr="00612250">
        <w:rPr>
          <w:sz w:val="20"/>
          <w:szCs w:val="20"/>
          <w:lang w:val="en-US"/>
        </w:rPr>
        <w:t xml:space="preserve"> discriminate users according to their characteristics</w:t>
      </w:r>
      <w:r w:rsidR="005214DF" w:rsidRPr="00612250">
        <w:rPr>
          <w:sz w:val="20"/>
          <w:szCs w:val="20"/>
          <w:lang w:val="en-US"/>
        </w:rPr>
        <w:t xml:space="preserve"> in order to collect more possible bribes. The</w:t>
      </w:r>
      <w:r w:rsidR="00356471" w:rsidRPr="00612250">
        <w:rPr>
          <w:sz w:val="20"/>
          <w:szCs w:val="20"/>
          <w:lang w:val="en-US"/>
        </w:rPr>
        <w:t xml:space="preserve"> Shleifer and Vishny’</w:t>
      </w:r>
      <w:r w:rsidRPr="00612250">
        <w:rPr>
          <w:sz w:val="20"/>
          <w:szCs w:val="20"/>
          <w:lang w:val="en-US"/>
        </w:rPr>
        <w:t xml:space="preserve"> simple monopoly</w:t>
      </w:r>
      <w:r w:rsidR="00356471" w:rsidRPr="00612250">
        <w:rPr>
          <w:sz w:val="20"/>
          <w:szCs w:val="20"/>
          <w:lang w:val="en-US"/>
        </w:rPr>
        <w:t xml:space="preserve"> model</w:t>
      </w:r>
      <w:r w:rsidRPr="00612250">
        <w:rPr>
          <w:sz w:val="20"/>
          <w:szCs w:val="20"/>
          <w:lang w:val="en-US"/>
        </w:rPr>
        <w:t xml:space="preserve"> is</w:t>
      </w:r>
      <w:r w:rsidR="005214DF" w:rsidRPr="00612250">
        <w:rPr>
          <w:sz w:val="20"/>
          <w:szCs w:val="20"/>
          <w:lang w:val="en-US"/>
        </w:rPr>
        <w:t xml:space="preserve"> therefore</w:t>
      </w:r>
      <w:r w:rsidRPr="00612250">
        <w:rPr>
          <w:sz w:val="20"/>
          <w:szCs w:val="20"/>
          <w:lang w:val="en-US"/>
        </w:rPr>
        <w:t xml:space="preserve"> limited</w:t>
      </w:r>
      <w:r w:rsidR="000172C1" w:rsidRPr="00612250">
        <w:rPr>
          <w:sz w:val="20"/>
          <w:szCs w:val="20"/>
          <w:lang w:val="en-US"/>
        </w:rPr>
        <w:t>.</w:t>
      </w:r>
      <w:r w:rsidR="005214DF" w:rsidRPr="00612250">
        <w:rPr>
          <w:sz w:val="20"/>
          <w:szCs w:val="20"/>
          <w:lang w:val="en-US"/>
        </w:rPr>
        <w:t xml:space="preserve"> </w:t>
      </w:r>
      <w:r w:rsidRPr="00612250">
        <w:rPr>
          <w:sz w:val="20"/>
          <w:szCs w:val="20"/>
          <w:lang w:val="en-US"/>
        </w:rPr>
        <w:t xml:space="preserve">The survey of patients of </w:t>
      </w:r>
      <w:r w:rsidR="00B268B9" w:rsidRPr="00612250">
        <w:rPr>
          <w:sz w:val="20"/>
          <w:szCs w:val="20"/>
          <w:lang w:val="en-US"/>
        </w:rPr>
        <w:t>nine public</w:t>
      </w:r>
      <w:r w:rsidRPr="00612250">
        <w:rPr>
          <w:sz w:val="20"/>
          <w:szCs w:val="20"/>
          <w:lang w:val="en-US"/>
        </w:rPr>
        <w:t xml:space="preserve"> hospitals in Douala revealed the existence of two forms of corruption </w:t>
      </w:r>
      <w:r w:rsidR="00B268B9" w:rsidRPr="00612250">
        <w:rPr>
          <w:sz w:val="20"/>
          <w:szCs w:val="20"/>
          <w:lang w:val="en-US"/>
        </w:rPr>
        <w:t>at</w:t>
      </w:r>
      <w:r w:rsidRPr="00612250">
        <w:rPr>
          <w:sz w:val="20"/>
          <w:szCs w:val="20"/>
          <w:lang w:val="en-US"/>
        </w:rPr>
        <w:t xml:space="preserve"> consultation: corruption without </w:t>
      </w:r>
      <w:r w:rsidR="00A53BBF" w:rsidRPr="00612250">
        <w:rPr>
          <w:sz w:val="20"/>
          <w:szCs w:val="20"/>
          <w:lang w:val="en-US"/>
        </w:rPr>
        <w:t>theft</w:t>
      </w:r>
      <w:r w:rsidRPr="00612250">
        <w:rPr>
          <w:sz w:val="20"/>
          <w:szCs w:val="20"/>
          <w:lang w:val="en-US"/>
        </w:rPr>
        <w:t xml:space="preserve"> and corruption with </w:t>
      </w:r>
      <w:r w:rsidR="00A53BBF" w:rsidRPr="00612250">
        <w:rPr>
          <w:sz w:val="20"/>
          <w:szCs w:val="20"/>
          <w:lang w:val="en-US"/>
        </w:rPr>
        <w:t>theft</w:t>
      </w:r>
      <w:r w:rsidRPr="00612250">
        <w:rPr>
          <w:sz w:val="20"/>
          <w:szCs w:val="20"/>
          <w:lang w:val="en-US"/>
        </w:rPr>
        <w:t xml:space="preserve">. An evaluation of maximizing the earnings of </w:t>
      </w:r>
      <w:r w:rsidR="00B268B9" w:rsidRPr="00612250">
        <w:rPr>
          <w:sz w:val="20"/>
          <w:szCs w:val="20"/>
          <w:lang w:val="en-US"/>
        </w:rPr>
        <w:t>medical doctors</w:t>
      </w:r>
      <w:r w:rsidRPr="00612250">
        <w:rPr>
          <w:sz w:val="20"/>
          <w:szCs w:val="20"/>
          <w:lang w:val="en-US"/>
        </w:rPr>
        <w:t xml:space="preserve"> using odds ratios</w:t>
      </w:r>
      <w:r w:rsidR="00882A5A" w:rsidRPr="00612250">
        <w:rPr>
          <w:sz w:val="20"/>
          <w:szCs w:val="20"/>
          <w:lang w:val="en-US"/>
        </w:rPr>
        <w:t>,</w:t>
      </w:r>
      <w:r w:rsidRPr="00612250">
        <w:rPr>
          <w:sz w:val="20"/>
          <w:szCs w:val="20"/>
          <w:lang w:val="en-US"/>
        </w:rPr>
        <w:t xml:space="preserve"> showed that in the pursuit of these gains and whatever the form</w:t>
      </w:r>
      <w:r w:rsidR="000172C1" w:rsidRPr="00612250">
        <w:rPr>
          <w:sz w:val="20"/>
          <w:szCs w:val="20"/>
          <w:lang w:val="en-US"/>
        </w:rPr>
        <w:t xml:space="preserve"> </w:t>
      </w:r>
      <w:r w:rsidR="00406385" w:rsidRPr="00612250">
        <w:rPr>
          <w:sz w:val="20"/>
          <w:szCs w:val="20"/>
          <w:lang w:val="en-US"/>
        </w:rPr>
        <w:t xml:space="preserve">of corruption </w:t>
      </w:r>
      <w:r w:rsidR="00B268B9" w:rsidRPr="00612250">
        <w:rPr>
          <w:sz w:val="20"/>
          <w:szCs w:val="20"/>
          <w:lang w:val="en-US"/>
        </w:rPr>
        <w:t>practiced</w:t>
      </w:r>
      <w:r w:rsidRPr="00612250">
        <w:rPr>
          <w:sz w:val="20"/>
          <w:szCs w:val="20"/>
          <w:lang w:val="en-US"/>
        </w:rPr>
        <w:t>, the State</w:t>
      </w:r>
      <w:r w:rsidR="00B268B9" w:rsidRPr="00612250">
        <w:rPr>
          <w:sz w:val="20"/>
          <w:szCs w:val="20"/>
          <w:lang w:val="en-US"/>
        </w:rPr>
        <w:t xml:space="preserve"> agent</w:t>
      </w:r>
      <w:r w:rsidRPr="00612250">
        <w:rPr>
          <w:sz w:val="20"/>
          <w:szCs w:val="20"/>
          <w:lang w:val="en-US"/>
        </w:rPr>
        <w:t xml:space="preserve"> plays not only on amounts </w:t>
      </w:r>
      <w:r w:rsidR="00B268B9" w:rsidRPr="00612250">
        <w:rPr>
          <w:sz w:val="20"/>
          <w:szCs w:val="20"/>
          <w:lang w:val="en-US"/>
        </w:rPr>
        <w:t>of bribe</w:t>
      </w:r>
      <w:r w:rsidR="00BF1B4A" w:rsidRPr="00612250">
        <w:rPr>
          <w:sz w:val="20"/>
          <w:szCs w:val="20"/>
          <w:lang w:val="en-US"/>
        </w:rPr>
        <w:t>s</w:t>
      </w:r>
      <w:r w:rsidR="000172C1" w:rsidRPr="00612250">
        <w:rPr>
          <w:sz w:val="20"/>
          <w:szCs w:val="20"/>
          <w:lang w:val="en-US"/>
        </w:rPr>
        <w:t xml:space="preserve"> </w:t>
      </w:r>
      <w:r w:rsidRPr="00612250">
        <w:rPr>
          <w:sz w:val="20"/>
          <w:szCs w:val="20"/>
          <w:lang w:val="en-US"/>
        </w:rPr>
        <w:t xml:space="preserve">paid, but also on </w:t>
      </w:r>
      <w:r w:rsidR="00DE7C5B" w:rsidRPr="00612250">
        <w:rPr>
          <w:sz w:val="20"/>
          <w:szCs w:val="20"/>
          <w:lang w:val="en-US"/>
        </w:rPr>
        <w:t>users’ characteristics</w:t>
      </w:r>
      <w:r w:rsidRPr="00612250">
        <w:rPr>
          <w:sz w:val="20"/>
          <w:szCs w:val="20"/>
          <w:lang w:val="en-US"/>
        </w:rPr>
        <w:t>. However, for amounts between 3</w:t>
      </w:r>
      <w:r w:rsidR="00B268B9" w:rsidRPr="00612250">
        <w:rPr>
          <w:sz w:val="20"/>
          <w:szCs w:val="20"/>
          <w:lang w:val="en-US"/>
        </w:rPr>
        <w:t>,</w:t>
      </w:r>
      <w:r w:rsidRPr="00612250">
        <w:rPr>
          <w:sz w:val="20"/>
          <w:szCs w:val="20"/>
          <w:lang w:val="en-US"/>
        </w:rPr>
        <w:t>000</w:t>
      </w:r>
      <w:r w:rsidR="00365CE1" w:rsidRPr="00612250">
        <w:rPr>
          <w:sz w:val="20"/>
          <w:szCs w:val="20"/>
          <w:lang w:val="en-US"/>
        </w:rPr>
        <w:t xml:space="preserve"> FCFA</w:t>
      </w:r>
      <w:r w:rsidRPr="00612250">
        <w:rPr>
          <w:sz w:val="20"/>
          <w:szCs w:val="20"/>
          <w:lang w:val="en-US"/>
        </w:rPr>
        <w:t xml:space="preserve"> and 5</w:t>
      </w:r>
      <w:r w:rsidR="00B268B9" w:rsidRPr="00612250">
        <w:rPr>
          <w:sz w:val="20"/>
          <w:szCs w:val="20"/>
          <w:lang w:val="en-US"/>
        </w:rPr>
        <w:t>,</w:t>
      </w:r>
      <w:r w:rsidRPr="00612250">
        <w:rPr>
          <w:sz w:val="20"/>
          <w:szCs w:val="20"/>
          <w:lang w:val="en-US"/>
        </w:rPr>
        <w:t>000</w:t>
      </w:r>
      <w:r w:rsidR="00365CE1" w:rsidRPr="00612250">
        <w:rPr>
          <w:sz w:val="20"/>
          <w:szCs w:val="20"/>
          <w:lang w:val="en-US"/>
        </w:rPr>
        <w:t xml:space="preserve"> FCFA</w:t>
      </w:r>
      <w:r w:rsidRPr="00612250">
        <w:rPr>
          <w:sz w:val="20"/>
          <w:szCs w:val="20"/>
          <w:lang w:val="en-US"/>
        </w:rPr>
        <w:t>, our results reveal</w:t>
      </w:r>
      <w:r w:rsidR="00BF1B4A" w:rsidRPr="00612250">
        <w:rPr>
          <w:sz w:val="20"/>
          <w:szCs w:val="20"/>
          <w:lang w:val="en-US"/>
        </w:rPr>
        <w:t>ed</w:t>
      </w:r>
      <w:r w:rsidRPr="00612250">
        <w:rPr>
          <w:sz w:val="20"/>
          <w:szCs w:val="20"/>
          <w:lang w:val="en-US"/>
        </w:rPr>
        <w:t xml:space="preserve"> that the doctor </w:t>
      </w:r>
      <w:r w:rsidR="00F81494" w:rsidRPr="00612250">
        <w:rPr>
          <w:sz w:val="20"/>
          <w:szCs w:val="20"/>
          <w:lang w:val="en-US"/>
        </w:rPr>
        <w:t>will tend to</w:t>
      </w:r>
      <w:r w:rsidRPr="00612250">
        <w:rPr>
          <w:sz w:val="20"/>
          <w:szCs w:val="20"/>
          <w:lang w:val="en-US"/>
        </w:rPr>
        <w:t xml:space="preserve"> practice </w:t>
      </w:r>
      <w:r w:rsidR="00F81494" w:rsidRPr="00612250">
        <w:rPr>
          <w:sz w:val="20"/>
          <w:szCs w:val="20"/>
          <w:lang w:val="en-US"/>
        </w:rPr>
        <w:t xml:space="preserve">the </w:t>
      </w:r>
      <w:r w:rsidRPr="00612250">
        <w:rPr>
          <w:sz w:val="20"/>
          <w:szCs w:val="20"/>
          <w:lang w:val="en-US"/>
        </w:rPr>
        <w:t xml:space="preserve">form </w:t>
      </w:r>
      <w:r w:rsidR="00F81494" w:rsidRPr="00612250">
        <w:rPr>
          <w:sz w:val="20"/>
          <w:szCs w:val="20"/>
          <w:lang w:val="en-US"/>
        </w:rPr>
        <w:t xml:space="preserve">of corruption </w:t>
      </w:r>
      <w:r w:rsidRPr="00612250">
        <w:rPr>
          <w:sz w:val="20"/>
          <w:szCs w:val="20"/>
          <w:lang w:val="en-US"/>
        </w:rPr>
        <w:t xml:space="preserve">without </w:t>
      </w:r>
      <w:r w:rsidR="00A53BBF" w:rsidRPr="00612250">
        <w:rPr>
          <w:sz w:val="20"/>
          <w:szCs w:val="20"/>
          <w:lang w:val="en-US"/>
        </w:rPr>
        <w:t>theft</w:t>
      </w:r>
      <w:r w:rsidR="0033706E" w:rsidRPr="00612250">
        <w:rPr>
          <w:sz w:val="20"/>
          <w:szCs w:val="20"/>
          <w:lang w:val="en-US"/>
        </w:rPr>
        <w:t xml:space="preserve"> on men,</w:t>
      </w:r>
      <w:r w:rsidR="000172C1" w:rsidRPr="00612250">
        <w:rPr>
          <w:sz w:val="20"/>
          <w:szCs w:val="20"/>
          <w:lang w:val="en-US"/>
        </w:rPr>
        <w:t xml:space="preserve"> </w:t>
      </w:r>
      <w:r w:rsidRPr="00612250">
        <w:rPr>
          <w:sz w:val="20"/>
          <w:szCs w:val="20"/>
          <w:lang w:val="en-US"/>
        </w:rPr>
        <w:t xml:space="preserve">the </w:t>
      </w:r>
      <w:r w:rsidR="00DE7C5B" w:rsidRPr="00612250">
        <w:rPr>
          <w:sz w:val="20"/>
          <w:szCs w:val="20"/>
          <w:lang w:val="en-US"/>
        </w:rPr>
        <w:t>wealthiest, the</w:t>
      </w:r>
      <w:r w:rsidR="00F81494" w:rsidRPr="00612250">
        <w:rPr>
          <w:sz w:val="20"/>
          <w:szCs w:val="20"/>
          <w:lang w:val="en-US"/>
        </w:rPr>
        <w:t xml:space="preserve"> learned and the old</w:t>
      </w:r>
      <w:r w:rsidRPr="00612250">
        <w:rPr>
          <w:sz w:val="20"/>
          <w:szCs w:val="20"/>
          <w:lang w:val="en-US"/>
        </w:rPr>
        <w:t xml:space="preserve"> where he</w:t>
      </w:r>
      <w:r w:rsidR="00CB509D" w:rsidRPr="00612250">
        <w:rPr>
          <w:sz w:val="20"/>
          <w:szCs w:val="20"/>
          <w:lang w:val="en-US"/>
        </w:rPr>
        <w:t>/she</w:t>
      </w:r>
      <w:r w:rsidRPr="00612250">
        <w:rPr>
          <w:sz w:val="20"/>
          <w:szCs w:val="20"/>
          <w:lang w:val="en-US"/>
        </w:rPr>
        <w:t xml:space="preserve"> would draw the greatest </w:t>
      </w:r>
      <w:r w:rsidR="00B0047C" w:rsidRPr="00612250">
        <w:rPr>
          <w:sz w:val="20"/>
          <w:szCs w:val="20"/>
          <w:lang w:val="en-US"/>
        </w:rPr>
        <w:t>possible gain</w:t>
      </w:r>
      <w:r w:rsidRPr="00612250">
        <w:rPr>
          <w:sz w:val="20"/>
          <w:szCs w:val="20"/>
          <w:lang w:val="en-US"/>
        </w:rPr>
        <w:t>.</w:t>
      </w:r>
      <w:r w:rsidR="005214DF" w:rsidRPr="00612250">
        <w:rPr>
          <w:sz w:val="20"/>
          <w:szCs w:val="20"/>
          <w:lang w:val="en-US"/>
        </w:rPr>
        <w:t xml:space="preserve"> </w:t>
      </w:r>
    </w:p>
    <w:p w:rsidR="00EC1612" w:rsidRPr="00612250" w:rsidRDefault="00EC1612" w:rsidP="0064741C">
      <w:pPr>
        <w:jc w:val="both"/>
        <w:rPr>
          <w:i/>
          <w:sz w:val="20"/>
          <w:szCs w:val="20"/>
          <w:lang w:val="en-US"/>
        </w:rPr>
      </w:pPr>
      <w:r w:rsidRPr="00612250">
        <w:rPr>
          <w:sz w:val="20"/>
          <w:szCs w:val="20"/>
          <w:lang w:val="en-US"/>
        </w:rPr>
        <w:t xml:space="preserve">Key </w:t>
      </w:r>
      <w:r w:rsidR="000172C1" w:rsidRPr="00612250">
        <w:rPr>
          <w:sz w:val="20"/>
          <w:szCs w:val="20"/>
          <w:lang w:val="en-US"/>
        </w:rPr>
        <w:t>words:</w:t>
      </w:r>
      <w:r w:rsidR="000172C1" w:rsidRPr="00612250">
        <w:rPr>
          <w:i/>
          <w:sz w:val="20"/>
          <w:szCs w:val="20"/>
          <w:lang w:val="en-US"/>
        </w:rPr>
        <w:t xml:space="preserve"> </w:t>
      </w:r>
      <w:r w:rsidR="000172C1" w:rsidRPr="0064741C">
        <w:rPr>
          <w:sz w:val="20"/>
          <w:szCs w:val="20"/>
          <w:lang w:val="en-US"/>
        </w:rPr>
        <w:t>Corruption</w:t>
      </w:r>
      <w:r w:rsidR="00BD78C9">
        <w:rPr>
          <w:sz w:val="20"/>
          <w:szCs w:val="20"/>
          <w:lang w:val="en-US"/>
        </w:rPr>
        <w:t xml:space="preserve"> with and</w:t>
      </w:r>
      <w:r w:rsidRPr="0064741C">
        <w:rPr>
          <w:sz w:val="20"/>
          <w:szCs w:val="20"/>
          <w:lang w:val="en-US"/>
        </w:rPr>
        <w:t xml:space="preserve"> </w:t>
      </w:r>
      <w:r w:rsidR="00A53BBF" w:rsidRPr="0064741C">
        <w:rPr>
          <w:sz w:val="20"/>
          <w:szCs w:val="20"/>
          <w:lang w:val="en-US"/>
        </w:rPr>
        <w:t>without theft</w:t>
      </w:r>
      <w:r w:rsidR="00BF1B4A" w:rsidRPr="0064741C">
        <w:rPr>
          <w:sz w:val="20"/>
          <w:szCs w:val="20"/>
          <w:lang w:val="en-US"/>
        </w:rPr>
        <w:t xml:space="preserve">, </w:t>
      </w:r>
      <w:r w:rsidR="00DE7C5B" w:rsidRPr="0064741C">
        <w:rPr>
          <w:sz w:val="20"/>
          <w:szCs w:val="20"/>
          <w:lang w:val="en-US"/>
        </w:rPr>
        <w:t>Discrimination at</w:t>
      </w:r>
      <w:r w:rsidR="00CD549A" w:rsidRPr="0064741C">
        <w:rPr>
          <w:sz w:val="20"/>
          <w:szCs w:val="20"/>
          <w:lang w:val="en-US"/>
        </w:rPr>
        <w:t xml:space="preserve"> first degree</w:t>
      </w:r>
      <w:r w:rsidRPr="0064741C">
        <w:rPr>
          <w:sz w:val="20"/>
          <w:szCs w:val="20"/>
          <w:lang w:val="en-US"/>
        </w:rPr>
        <w:t xml:space="preserve">, </w:t>
      </w:r>
      <w:r w:rsidR="00CB509D" w:rsidRPr="0064741C">
        <w:rPr>
          <w:sz w:val="20"/>
          <w:szCs w:val="20"/>
          <w:lang w:val="en-US"/>
        </w:rPr>
        <w:t>H</w:t>
      </w:r>
      <w:r w:rsidR="00CD549A" w:rsidRPr="0064741C">
        <w:rPr>
          <w:sz w:val="20"/>
          <w:szCs w:val="20"/>
          <w:lang w:val="en-US"/>
        </w:rPr>
        <w:t xml:space="preserve">ealth system, </w:t>
      </w:r>
      <w:r w:rsidR="00CB509D" w:rsidRPr="0064741C">
        <w:rPr>
          <w:sz w:val="20"/>
          <w:szCs w:val="20"/>
          <w:lang w:val="en-US"/>
        </w:rPr>
        <w:t>O</w:t>
      </w:r>
      <w:r w:rsidR="00CD549A" w:rsidRPr="0064741C">
        <w:rPr>
          <w:sz w:val="20"/>
          <w:szCs w:val="20"/>
          <w:lang w:val="en-US"/>
        </w:rPr>
        <w:t>dds ratios</w:t>
      </w:r>
      <w:r w:rsidR="00F97150" w:rsidRPr="0064741C">
        <w:rPr>
          <w:sz w:val="20"/>
          <w:szCs w:val="20"/>
          <w:lang w:val="en-US"/>
        </w:rPr>
        <w:t>, Cameroon</w:t>
      </w:r>
      <w:r w:rsidR="00CD549A" w:rsidRPr="00612250">
        <w:rPr>
          <w:i/>
          <w:sz w:val="20"/>
          <w:szCs w:val="20"/>
          <w:lang w:val="en-US"/>
        </w:rPr>
        <w:t xml:space="preserve"> </w:t>
      </w:r>
    </w:p>
    <w:p w:rsidR="004B1C2D" w:rsidRPr="00CD549A" w:rsidRDefault="004B1C2D" w:rsidP="00EC1612">
      <w:pPr>
        <w:spacing w:line="360" w:lineRule="auto"/>
        <w:jc w:val="both"/>
        <w:rPr>
          <w:i/>
          <w:lang w:val="en-US"/>
        </w:rPr>
      </w:pPr>
    </w:p>
    <w:p w:rsidR="00804BC6" w:rsidRPr="00CD549A" w:rsidRDefault="00804BC6" w:rsidP="00457EC8">
      <w:pPr>
        <w:rPr>
          <w:b/>
          <w:bCs/>
          <w:lang w:val="en-US"/>
        </w:rPr>
      </w:pPr>
    </w:p>
    <w:p w:rsidR="00EC1612" w:rsidRPr="00CD549A" w:rsidRDefault="00EC1612" w:rsidP="00457EC8">
      <w:pPr>
        <w:rPr>
          <w:b/>
          <w:bCs/>
          <w:lang w:val="en-US"/>
        </w:rPr>
      </w:pPr>
    </w:p>
    <w:p w:rsidR="00D05165" w:rsidRDefault="00D05165" w:rsidP="00D05165">
      <w:pPr>
        <w:pStyle w:val="Default"/>
      </w:pPr>
    </w:p>
    <w:p w:rsidR="00457EC8" w:rsidRPr="00D05165" w:rsidRDefault="00D05165" w:rsidP="00D05165">
      <w:pPr>
        <w:spacing w:line="360" w:lineRule="auto"/>
        <w:jc w:val="center"/>
        <w:rPr>
          <w:lang w:val="en-US"/>
        </w:rPr>
      </w:pPr>
      <w:r w:rsidRPr="00D05165">
        <w:rPr>
          <w:lang w:val="en-US"/>
        </w:rPr>
        <w:t xml:space="preserve"> </w:t>
      </w:r>
    </w:p>
    <w:p w:rsidR="00BA2DDD" w:rsidRDefault="00BA2DDD" w:rsidP="00457EC8">
      <w:pPr>
        <w:spacing w:line="360" w:lineRule="auto"/>
        <w:jc w:val="center"/>
        <w:rPr>
          <w:lang w:val="en-US"/>
        </w:rPr>
      </w:pPr>
    </w:p>
    <w:p w:rsidR="00BA2DDD" w:rsidRDefault="00BA2DDD" w:rsidP="00457EC8">
      <w:pPr>
        <w:spacing w:line="360" w:lineRule="auto"/>
        <w:jc w:val="center"/>
        <w:rPr>
          <w:lang w:val="en-US"/>
        </w:rPr>
      </w:pPr>
    </w:p>
    <w:p w:rsidR="00612250" w:rsidRDefault="00612250" w:rsidP="00457EC8">
      <w:pPr>
        <w:spacing w:line="360" w:lineRule="auto"/>
        <w:jc w:val="center"/>
        <w:rPr>
          <w:lang w:val="en-US"/>
        </w:rPr>
      </w:pPr>
    </w:p>
    <w:p w:rsidR="00612250" w:rsidRDefault="00612250" w:rsidP="00457EC8">
      <w:pPr>
        <w:spacing w:line="360" w:lineRule="auto"/>
        <w:jc w:val="center"/>
        <w:rPr>
          <w:lang w:val="en-US"/>
        </w:rPr>
      </w:pPr>
    </w:p>
    <w:p w:rsidR="00612250" w:rsidRDefault="00612250" w:rsidP="00457EC8">
      <w:pPr>
        <w:spacing w:line="360" w:lineRule="auto"/>
        <w:jc w:val="center"/>
        <w:rPr>
          <w:lang w:val="en-US"/>
        </w:rPr>
      </w:pPr>
    </w:p>
    <w:p w:rsidR="00530F5E" w:rsidRDefault="00530F5E" w:rsidP="00471BF7">
      <w:pPr>
        <w:spacing w:line="360" w:lineRule="auto"/>
        <w:rPr>
          <w:sz w:val="28"/>
          <w:szCs w:val="28"/>
          <w:lang w:val="en-US"/>
        </w:rPr>
      </w:pPr>
    </w:p>
    <w:sectPr w:rsidR="00530F5E" w:rsidSect="00D0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DD2" w:rsidRDefault="00066DD2" w:rsidP="00457EC8">
      <w:r>
        <w:separator/>
      </w:r>
    </w:p>
  </w:endnote>
  <w:endnote w:type="continuationSeparator" w:id="1">
    <w:p w:rsidR="00066DD2" w:rsidRDefault="00066DD2" w:rsidP="00457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DD2" w:rsidRDefault="00066DD2" w:rsidP="00457EC8">
      <w:r>
        <w:separator/>
      </w:r>
    </w:p>
  </w:footnote>
  <w:footnote w:type="continuationSeparator" w:id="1">
    <w:p w:rsidR="00066DD2" w:rsidRDefault="00066DD2" w:rsidP="00457EC8">
      <w:r>
        <w:continuationSeparator/>
      </w:r>
    </w:p>
  </w:footnote>
  <w:footnote w:id="2">
    <w:p w:rsidR="00D05165" w:rsidRPr="00D05165" w:rsidRDefault="00D05165">
      <w:pPr>
        <w:pStyle w:val="Notedebasdepage"/>
        <w:rPr>
          <w:sz w:val="18"/>
          <w:szCs w:val="18"/>
          <w:lang w:val="en-US"/>
        </w:rPr>
      </w:pPr>
      <w:r>
        <w:rPr>
          <w:rStyle w:val="Appelnotedebasdep"/>
        </w:rPr>
        <w:footnoteRef/>
      </w:r>
      <w:r w:rsidRPr="00D05165">
        <w:rPr>
          <w:lang w:val="en-US"/>
        </w:rPr>
        <w:t xml:space="preserve"> </w:t>
      </w:r>
      <w:r w:rsidRPr="00D05165">
        <w:rPr>
          <w:sz w:val="18"/>
          <w:szCs w:val="18"/>
          <w:lang w:val="en-US"/>
        </w:rPr>
        <w:t>Advanced School of Economics and Commerce (ESSEC), University of Douala, PO. BOX 1931, Douala, Cameroon, Tel: (237) 699984239. Email:</w:t>
      </w:r>
      <w:r w:rsidRPr="00762C2D">
        <w:rPr>
          <w:sz w:val="18"/>
          <w:szCs w:val="18"/>
          <w:lang w:val="en-US"/>
        </w:rPr>
        <w:t xml:space="preserve"> </w:t>
      </w:r>
      <w:hyperlink r:id="rId1" w:history="1">
        <w:r w:rsidRPr="00762C2D">
          <w:rPr>
            <w:rStyle w:val="Lienhypertexte"/>
            <w:color w:val="000000" w:themeColor="text1"/>
            <w:sz w:val="18"/>
            <w:szCs w:val="18"/>
            <w:u w:val="none"/>
            <w:lang w:val="en-US"/>
          </w:rPr>
          <w:t>gsyamb@yahoo.fr</w:t>
        </w:r>
      </w:hyperlink>
      <w:r w:rsidRPr="00D05165">
        <w:rPr>
          <w:sz w:val="18"/>
          <w:szCs w:val="18"/>
          <w:lang w:val="en-US"/>
        </w:rPr>
        <w:t xml:space="preserve">, corresponding </w:t>
      </w:r>
      <w:r w:rsidR="00762C2D" w:rsidRPr="00D05165">
        <w:rPr>
          <w:sz w:val="18"/>
          <w:szCs w:val="18"/>
          <w:lang w:val="en-US"/>
        </w:rPr>
        <w:t>author</w:t>
      </w:r>
    </w:p>
  </w:footnote>
  <w:footnote w:id="3">
    <w:p w:rsidR="00762C2D" w:rsidRDefault="00D05165" w:rsidP="00762C2D">
      <w:pPr>
        <w:rPr>
          <w:sz w:val="18"/>
          <w:szCs w:val="18"/>
          <w:lang w:val="en-US"/>
        </w:rPr>
      </w:pPr>
      <w:r w:rsidRPr="00D05165">
        <w:rPr>
          <w:rStyle w:val="Appelnotedebasdep"/>
          <w:sz w:val="18"/>
          <w:szCs w:val="18"/>
        </w:rPr>
        <w:footnoteRef/>
      </w:r>
      <w:r w:rsidRPr="00D05165">
        <w:rPr>
          <w:sz w:val="18"/>
          <w:szCs w:val="18"/>
          <w:lang w:val="en-US"/>
        </w:rPr>
        <w:t xml:space="preserve"> Faculty of Economics and Applied Management (FSEGA), University of Douala, P.O Box 2701, Cameroon</w:t>
      </w:r>
      <w:r w:rsidR="00762C2D">
        <w:rPr>
          <w:sz w:val="18"/>
          <w:szCs w:val="18"/>
          <w:lang w:val="en-US"/>
        </w:rPr>
        <w:t xml:space="preserve"> </w:t>
      </w:r>
    </w:p>
    <w:p w:rsidR="00D05165" w:rsidRPr="00762C2D" w:rsidRDefault="00762C2D" w:rsidP="00762C2D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</w:t>
      </w:r>
      <w:r w:rsidR="00D05165" w:rsidRPr="00D05165">
        <w:rPr>
          <w:sz w:val="18"/>
          <w:szCs w:val="18"/>
          <w:lang w:val="en-US"/>
        </w:rPr>
        <w:t>Tel:</w:t>
      </w:r>
      <w:r w:rsidR="00D05165" w:rsidRPr="00D05165">
        <w:rPr>
          <w:sz w:val="18"/>
          <w:szCs w:val="18"/>
        </w:rPr>
        <w:t xml:space="preserve"> (237) 677 76 43 10. Email </w:t>
      </w:r>
      <w:r w:rsidR="00471BF7" w:rsidRPr="00D05165">
        <w:rPr>
          <w:sz w:val="18"/>
          <w:szCs w:val="18"/>
        </w:rPr>
        <w:t>: bayemioscar@yahoo.fr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6EB"/>
    <w:multiLevelType w:val="hybridMultilevel"/>
    <w:tmpl w:val="80A4758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28FE"/>
    <w:multiLevelType w:val="multilevel"/>
    <w:tmpl w:val="94ECC1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>
    <w:nsid w:val="102F181C"/>
    <w:multiLevelType w:val="hybridMultilevel"/>
    <w:tmpl w:val="FA425FD0"/>
    <w:lvl w:ilvl="0" w:tplc="0FC8BE6E">
      <w:start w:val="1"/>
      <w:numFmt w:val="decimal"/>
      <w:lvlText w:val="%1-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45A2F"/>
    <w:multiLevelType w:val="multilevel"/>
    <w:tmpl w:val="E012A6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u w:val="single"/>
      </w:rPr>
    </w:lvl>
  </w:abstractNum>
  <w:abstractNum w:abstractNumId="4">
    <w:nsid w:val="1D78369F"/>
    <w:multiLevelType w:val="hybridMultilevel"/>
    <w:tmpl w:val="EC588F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03B31"/>
    <w:multiLevelType w:val="hybridMultilevel"/>
    <w:tmpl w:val="5A6654CC"/>
    <w:lvl w:ilvl="0" w:tplc="78EA3186">
      <w:start w:val="1"/>
      <w:numFmt w:val="decimal"/>
      <w:lvlText w:val="%1-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21A6D"/>
    <w:multiLevelType w:val="hybridMultilevel"/>
    <w:tmpl w:val="95EE39A6"/>
    <w:lvl w:ilvl="0" w:tplc="168A00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1976F1F"/>
    <w:multiLevelType w:val="multilevel"/>
    <w:tmpl w:val="E82EED3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99E066E"/>
    <w:multiLevelType w:val="multilevel"/>
    <w:tmpl w:val="A13E6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AC07D7"/>
    <w:multiLevelType w:val="hybridMultilevel"/>
    <w:tmpl w:val="80C816B6"/>
    <w:lvl w:ilvl="0" w:tplc="A1E0C1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6069A"/>
    <w:multiLevelType w:val="multilevel"/>
    <w:tmpl w:val="F0941F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486E16"/>
    <w:multiLevelType w:val="multilevel"/>
    <w:tmpl w:val="FD429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2">
    <w:nsid w:val="62D67F26"/>
    <w:multiLevelType w:val="multilevel"/>
    <w:tmpl w:val="315888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633F250C"/>
    <w:multiLevelType w:val="multilevel"/>
    <w:tmpl w:val="066840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C479B6"/>
    <w:multiLevelType w:val="multilevel"/>
    <w:tmpl w:val="04B4E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4C7CA2"/>
    <w:multiLevelType w:val="multilevel"/>
    <w:tmpl w:val="94ECC1B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decimal"/>
      <w:isLgl/>
      <w:lvlText w:val="%1.%2."/>
      <w:lvlJc w:val="left"/>
      <w:pPr>
        <w:ind w:left="958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8" w:hanging="1800"/>
      </w:pPr>
      <w:rPr>
        <w:rFonts w:hint="default"/>
      </w:rPr>
    </w:lvl>
  </w:abstractNum>
  <w:abstractNum w:abstractNumId="16">
    <w:nsid w:val="725A252E"/>
    <w:multiLevelType w:val="multilevel"/>
    <w:tmpl w:val="436855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13"/>
  </w:num>
  <w:num w:numId="7">
    <w:abstractNumId w:val="7"/>
  </w:num>
  <w:num w:numId="8">
    <w:abstractNumId w:val="16"/>
  </w:num>
  <w:num w:numId="9">
    <w:abstractNumId w:val="14"/>
  </w:num>
  <w:num w:numId="1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EC8"/>
    <w:rsid w:val="000105AB"/>
    <w:rsid w:val="000160D5"/>
    <w:rsid w:val="00016A18"/>
    <w:rsid w:val="000172C1"/>
    <w:rsid w:val="00021219"/>
    <w:rsid w:val="0003586F"/>
    <w:rsid w:val="00036359"/>
    <w:rsid w:val="0003637F"/>
    <w:rsid w:val="00042414"/>
    <w:rsid w:val="00047AB4"/>
    <w:rsid w:val="00050550"/>
    <w:rsid w:val="00052D00"/>
    <w:rsid w:val="00055D50"/>
    <w:rsid w:val="000568A2"/>
    <w:rsid w:val="000648C6"/>
    <w:rsid w:val="00066DD2"/>
    <w:rsid w:val="00071D1E"/>
    <w:rsid w:val="000724FF"/>
    <w:rsid w:val="00073644"/>
    <w:rsid w:val="00076C9B"/>
    <w:rsid w:val="000771C4"/>
    <w:rsid w:val="00085D7C"/>
    <w:rsid w:val="00090B7C"/>
    <w:rsid w:val="0009194A"/>
    <w:rsid w:val="00092971"/>
    <w:rsid w:val="00093594"/>
    <w:rsid w:val="00095517"/>
    <w:rsid w:val="000A0799"/>
    <w:rsid w:val="000A0A3A"/>
    <w:rsid w:val="000A210C"/>
    <w:rsid w:val="000A55EF"/>
    <w:rsid w:val="000B6896"/>
    <w:rsid w:val="000B69E3"/>
    <w:rsid w:val="000B7400"/>
    <w:rsid w:val="000C3F1C"/>
    <w:rsid w:val="000E033D"/>
    <w:rsid w:val="000E0D25"/>
    <w:rsid w:val="000E44B9"/>
    <w:rsid w:val="000E7140"/>
    <w:rsid w:val="000E7588"/>
    <w:rsid w:val="000E7862"/>
    <w:rsid w:val="000F4652"/>
    <w:rsid w:val="001014EA"/>
    <w:rsid w:val="00101978"/>
    <w:rsid w:val="00103749"/>
    <w:rsid w:val="00106427"/>
    <w:rsid w:val="00106B31"/>
    <w:rsid w:val="001101F9"/>
    <w:rsid w:val="00112AD6"/>
    <w:rsid w:val="001132E3"/>
    <w:rsid w:val="00115847"/>
    <w:rsid w:val="001224E3"/>
    <w:rsid w:val="0012596B"/>
    <w:rsid w:val="00130F6B"/>
    <w:rsid w:val="001365A2"/>
    <w:rsid w:val="001439D6"/>
    <w:rsid w:val="00144F2D"/>
    <w:rsid w:val="00146D6D"/>
    <w:rsid w:val="00151814"/>
    <w:rsid w:val="00151AE2"/>
    <w:rsid w:val="00154950"/>
    <w:rsid w:val="00162B1B"/>
    <w:rsid w:val="00166738"/>
    <w:rsid w:val="00166F6A"/>
    <w:rsid w:val="001679BC"/>
    <w:rsid w:val="00167BED"/>
    <w:rsid w:val="00175B4C"/>
    <w:rsid w:val="001852F9"/>
    <w:rsid w:val="00185A33"/>
    <w:rsid w:val="00187DFE"/>
    <w:rsid w:val="00187F84"/>
    <w:rsid w:val="00190730"/>
    <w:rsid w:val="00190A50"/>
    <w:rsid w:val="00190D7A"/>
    <w:rsid w:val="00192526"/>
    <w:rsid w:val="001945FF"/>
    <w:rsid w:val="001948E6"/>
    <w:rsid w:val="00197702"/>
    <w:rsid w:val="00197D5F"/>
    <w:rsid w:val="001A5175"/>
    <w:rsid w:val="001A7688"/>
    <w:rsid w:val="001A7F70"/>
    <w:rsid w:val="001B48F6"/>
    <w:rsid w:val="001B6559"/>
    <w:rsid w:val="001B6BEF"/>
    <w:rsid w:val="001B7AE7"/>
    <w:rsid w:val="001C14E0"/>
    <w:rsid w:val="001C1756"/>
    <w:rsid w:val="001D00A3"/>
    <w:rsid w:val="001D2167"/>
    <w:rsid w:val="001D5DA7"/>
    <w:rsid w:val="001D653B"/>
    <w:rsid w:val="001E2D3A"/>
    <w:rsid w:val="001E3044"/>
    <w:rsid w:val="001E3FFB"/>
    <w:rsid w:val="001E4CA1"/>
    <w:rsid w:val="001E59D2"/>
    <w:rsid w:val="001E5B80"/>
    <w:rsid w:val="001E5D26"/>
    <w:rsid w:val="001F348B"/>
    <w:rsid w:val="001F52C1"/>
    <w:rsid w:val="00204AE0"/>
    <w:rsid w:val="00212BEA"/>
    <w:rsid w:val="00216E23"/>
    <w:rsid w:val="002238B6"/>
    <w:rsid w:val="00225A43"/>
    <w:rsid w:val="00226862"/>
    <w:rsid w:val="00231181"/>
    <w:rsid w:val="0023258B"/>
    <w:rsid w:val="0023273C"/>
    <w:rsid w:val="00232AF5"/>
    <w:rsid w:val="00233903"/>
    <w:rsid w:val="00234D5D"/>
    <w:rsid w:val="00241771"/>
    <w:rsid w:val="00242C65"/>
    <w:rsid w:val="00244B7D"/>
    <w:rsid w:val="002456D0"/>
    <w:rsid w:val="00246741"/>
    <w:rsid w:val="00246AB0"/>
    <w:rsid w:val="00250F2C"/>
    <w:rsid w:val="00251CB8"/>
    <w:rsid w:val="002525AB"/>
    <w:rsid w:val="0026382B"/>
    <w:rsid w:val="00263C77"/>
    <w:rsid w:val="00264635"/>
    <w:rsid w:val="0027050F"/>
    <w:rsid w:val="00272143"/>
    <w:rsid w:val="00272164"/>
    <w:rsid w:val="00272B9D"/>
    <w:rsid w:val="00272FEA"/>
    <w:rsid w:val="00273407"/>
    <w:rsid w:val="00273961"/>
    <w:rsid w:val="0027418E"/>
    <w:rsid w:val="002759E4"/>
    <w:rsid w:val="00276AA1"/>
    <w:rsid w:val="00281AE8"/>
    <w:rsid w:val="00283376"/>
    <w:rsid w:val="00285BA3"/>
    <w:rsid w:val="00291FF6"/>
    <w:rsid w:val="00292D32"/>
    <w:rsid w:val="002958BD"/>
    <w:rsid w:val="00296B44"/>
    <w:rsid w:val="002A36E2"/>
    <w:rsid w:val="002B5684"/>
    <w:rsid w:val="002B60E5"/>
    <w:rsid w:val="002C2CE5"/>
    <w:rsid w:val="002D4EE6"/>
    <w:rsid w:val="002D6AE6"/>
    <w:rsid w:val="002D7457"/>
    <w:rsid w:val="002E0B9C"/>
    <w:rsid w:val="002E12CA"/>
    <w:rsid w:val="002F65C4"/>
    <w:rsid w:val="00302570"/>
    <w:rsid w:val="003059AB"/>
    <w:rsid w:val="003068F7"/>
    <w:rsid w:val="0031066C"/>
    <w:rsid w:val="00312399"/>
    <w:rsid w:val="00316206"/>
    <w:rsid w:val="00316395"/>
    <w:rsid w:val="00327811"/>
    <w:rsid w:val="00331532"/>
    <w:rsid w:val="00334763"/>
    <w:rsid w:val="0033706E"/>
    <w:rsid w:val="0034008D"/>
    <w:rsid w:val="00342179"/>
    <w:rsid w:val="0034228A"/>
    <w:rsid w:val="00342966"/>
    <w:rsid w:val="00342E29"/>
    <w:rsid w:val="0034610E"/>
    <w:rsid w:val="00350830"/>
    <w:rsid w:val="00356311"/>
    <w:rsid w:val="00356471"/>
    <w:rsid w:val="003619BF"/>
    <w:rsid w:val="00363B54"/>
    <w:rsid w:val="00365C87"/>
    <w:rsid w:val="00365CE1"/>
    <w:rsid w:val="00367FBB"/>
    <w:rsid w:val="00367FBF"/>
    <w:rsid w:val="0038336C"/>
    <w:rsid w:val="00384C23"/>
    <w:rsid w:val="00386AAA"/>
    <w:rsid w:val="00392800"/>
    <w:rsid w:val="003A20AF"/>
    <w:rsid w:val="003A3E64"/>
    <w:rsid w:val="003A7665"/>
    <w:rsid w:val="003A78B7"/>
    <w:rsid w:val="003B036F"/>
    <w:rsid w:val="003B1121"/>
    <w:rsid w:val="003B68C3"/>
    <w:rsid w:val="003B6F09"/>
    <w:rsid w:val="003C3BB5"/>
    <w:rsid w:val="003E04CE"/>
    <w:rsid w:val="003E198E"/>
    <w:rsid w:val="003E322D"/>
    <w:rsid w:val="003E56DC"/>
    <w:rsid w:val="003E5A11"/>
    <w:rsid w:val="003F198F"/>
    <w:rsid w:val="003F3CE7"/>
    <w:rsid w:val="003F47F6"/>
    <w:rsid w:val="003F533F"/>
    <w:rsid w:val="003F603A"/>
    <w:rsid w:val="003F6354"/>
    <w:rsid w:val="004002E0"/>
    <w:rsid w:val="004008DD"/>
    <w:rsid w:val="00406141"/>
    <w:rsid w:val="00406385"/>
    <w:rsid w:val="00407465"/>
    <w:rsid w:val="004110FA"/>
    <w:rsid w:val="0041307B"/>
    <w:rsid w:val="00413B30"/>
    <w:rsid w:val="0041755B"/>
    <w:rsid w:val="00426FDA"/>
    <w:rsid w:val="00432A96"/>
    <w:rsid w:val="00432BD6"/>
    <w:rsid w:val="00436358"/>
    <w:rsid w:val="004367ED"/>
    <w:rsid w:val="004409AF"/>
    <w:rsid w:val="00442E50"/>
    <w:rsid w:val="00445619"/>
    <w:rsid w:val="00447B54"/>
    <w:rsid w:val="00447E92"/>
    <w:rsid w:val="00452ADD"/>
    <w:rsid w:val="00457EC8"/>
    <w:rsid w:val="00464771"/>
    <w:rsid w:val="004647A8"/>
    <w:rsid w:val="004653FF"/>
    <w:rsid w:val="00465BB1"/>
    <w:rsid w:val="00471BF7"/>
    <w:rsid w:val="00475E8E"/>
    <w:rsid w:val="00476556"/>
    <w:rsid w:val="004778CF"/>
    <w:rsid w:val="004823EE"/>
    <w:rsid w:val="00482C1B"/>
    <w:rsid w:val="00491326"/>
    <w:rsid w:val="00493863"/>
    <w:rsid w:val="00494BC9"/>
    <w:rsid w:val="004A574F"/>
    <w:rsid w:val="004A659B"/>
    <w:rsid w:val="004A797B"/>
    <w:rsid w:val="004B0D46"/>
    <w:rsid w:val="004B1C2D"/>
    <w:rsid w:val="004B30D1"/>
    <w:rsid w:val="004B3286"/>
    <w:rsid w:val="004B4CC0"/>
    <w:rsid w:val="004C0096"/>
    <w:rsid w:val="004C2C1C"/>
    <w:rsid w:val="004D2A2D"/>
    <w:rsid w:val="004E2123"/>
    <w:rsid w:val="004E5956"/>
    <w:rsid w:val="004F131F"/>
    <w:rsid w:val="004F243D"/>
    <w:rsid w:val="004F4EB2"/>
    <w:rsid w:val="004F64E2"/>
    <w:rsid w:val="004F75DF"/>
    <w:rsid w:val="0050265C"/>
    <w:rsid w:val="00502AB6"/>
    <w:rsid w:val="005065FE"/>
    <w:rsid w:val="00506D89"/>
    <w:rsid w:val="00507231"/>
    <w:rsid w:val="0051252F"/>
    <w:rsid w:val="00513106"/>
    <w:rsid w:val="00515B87"/>
    <w:rsid w:val="00520B36"/>
    <w:rsid w:val="005214DF"/>
    <w:rsid w:val="00524913"/>
    <w:rsid w:val="00524B3C"/>
    <w:rsid w:val="00526116"/>
    <w:rsid w:val="00527E30"/>
    <w:rsid w:val="00530F5E"/>
    <w:rsid w:val="00536783"/>
    <w:rsid w:val="00536E6A"/>
    <w:rsid w:val="0054357F"/>
    <w:rsid w:val="00543A3E"/>
    <w:rsid w:val="00543B75"/>
    <w:rsid w:val="0054478F"/>
    <w:rsid w:val="005466BB"/>
    <w:rsid w:val="0054719C"/>
    <w:rsid w:val="005515B6"/>
    <w:rsid w:val="00551E5F"/>
    <w:rsid w:val="005601E0"/>
    <w:rsid w:val="00561D27"/>
    <w:rsid w:val="00562036"/>
    <w:rsid w:val="005710F0"/>
    <w:rsid w:val="00575519"/>
    <w:rsid w:val="005757F8"/>
    <w:rsid w:val="005762A4"/>
    <w:rsid w:val="005771FC"/>
    <w:rsid w:val="005775DD"/>
    <w:rsid w:val="00580603"/>
    <w:rsid w:val="005817FB"/>
    <w:rsid w:val="00583BD4"/>
    <w:rsid w:val="00584A87"/>
    <w:rsid w:val="00590B0C"/>
    <w:rsid w:val="00593B0B"/>
    <w:rsid w:val="0059656D"/>
    <w:rsid w:val="005A081B"/>
    <w:rsid w:val="005A5905"/>
    <w:rsid w:val="005A64C4"/>
    <w:rsid w:val="005A7DDD"/>
    <w:rsid w:val="005B7527"/>
    <w:rsid w:val="005C22D9"/>
    <w:rsid w:val="005C343E"/>
    <w:rsid w:val="005C5C8B"/>
    <w:rsid w:val="005D240B"/>
    <w:rsid w:val="005D3C1A"/>
    <w:rsid w:val="005D4C5F"/>
    <w:rsid w:val="005D58F4"/>
    <w:rsid w:val="005D7353"/>
    <w:rsid w:val="005E0FCA"/>
    <w:rsid w:val="005E2058"/>
    <w:rsid w:val="005E2E2E"/>
    <w:rsid w:val="005E431D"/>
    <w:rsid w:val="005F2F30"/>
    <w:rsid w:val="005F41AA"/>
    <w:rsid w:val="006020BC"/>
    <w:rsid w:val="00607A0C"/>
    <w:rsid w:val="006119D1"/>
    <w:rsid w:val="00612250"/>
    <w:rsid w:val="00613C9E"/>
    <w:rsid w:val="00616370"/>
    <w:rsid w:val="00617AE9"/>
    <w:rsid w:val="00626B77"/>
    <w:rsid w:val="0063650A"/>
    <w:rsid w:val="006411FB"/>
    <w:rsid w:val="006456FB"/>
    <w:rsid w:val="0064741C"/>
    <w:rsid w:val="0065050B"/>
    <w:rsid w:val="00650815"/>
    <w:rsid w:val="00651974"/>
    <w:rsid w:val="006561A5"/>
    <w:rsid w:val="006571D1"/>
    <w:rsid w:val="00663CFF"/>
    <w:rsid w:val="00665597"/>
    <w:rsid w:val="00667630"/>
    <w:rsid w:val="00670291"/>
    <w:rsid w:val="0067263B"/>
    <w:rsid w:val="00672B3B"/>
    <w:rsid w:val="00674A8A"/>
    <w:rsid w:val="00677832"/>
    <w:rsid w:val="00682CA6"/>
    <w:rsid w:val="00683242"/>
    <w:rsid w:val="006837CC"/>
    <w:rsid w:val="00691FB1"/>
    <w:rsid w:val="00696625"/>
    <w:rsid w:val="006967E1"/>
    <w:rsid w:val="006A7655"/>
    <w:rsid w:val="006B0066"/>
    <w:rsid w:val="006B2DAC"/>
    <w:rsid w:val="006B5935"/>
    <w:rsid w:val="006B60DD"/>
    <w:rsid w:val="006B68A8"/>
    <w:rsid w:val="006C0064"/>
    <w:rsid w:val="006C052A"/>
    <w:rsid w:val="006C2647"/>
    <w:rsid w:val="006C29C5"/>
    <w:rsid w:val="006C3123"/>
    <w:rsid w:val="006D0007"/>
    <w:rsid w:val="006D4142"/>
    <w:rsid w:val="006D71DF"/>
    <w:rsid w:val="006E1C23"/>
    <w:rsid w:val="006F0F2E"/>
    <w:rsid w:val="006F2F69"/>
    <w:rsid w:val="006F30F2"/>
    <w:rsid w:val="006F4E12"/>
    <w:rsid w:val="00712C73"/>
    <w:rsid w:val="00712F26"/>
    <w:rsid w:val="00713A8F"/>
    <w:rsid w:val="00715254"/>
    <w:rsid w:val="007152D0"/>
    <w:rsid w:val="0071581D"/>
    <w:rsid w:val="00720A51"/>
    <w:rsid w:val="00722C99"/>
    <w:rsid w:val="0072650B"/>
    <w:rsid w:val="00731E7A"/>
    <w:rsid w:val="007322A8"/>
    <w:rsid w:val="00732903"/>
    <w:rsid w:val="00732DD2"/>
    <w:rsid w:val="00734CA6"/>
    <w:rsid w:val="00735198"/>
    <w:rsid w:val="00735492"/>
    <w:rsid w:val="0073671F"/>
    <w:rsid w:val="00743F2B"/>
    <w:rsid w:val="0074542F"/>
    <w:rsid w:val="007466B1"/>
    <w:rsid w:val="007500BC"/>
    <w:rsid w:val="00750F76"/>
    <w:rsid w:val="0075775B"/>
    <w:rsid w:val="00757C62"/>
    <w:rsid w:val="00762C2D"/>
    <w:rsid w:val="00764AA1"/>
    <w:rsid w:val="007659AB"/>
    <w:rsid w:val="00770076"/>
    <w:rsid w:val="0077078F"/>
    <w:rsid w:val="00770CBD"/>
    <w:rsid w:val="007722A3"/>
    <w:rsid w:val="00772711"/>
    <w:rsid w:val="00773DE4"/>
    <w:rsid w:val="0077461A"/>
    <w:rsid w:val="00774BF3"/>
    <w:rsid w:val="0077522D"/>
    <w:rsid w:val="00775FD9"/>
    <w:rsid w:val="00776530"/>
    <w:rsid w:val="007767D4"/>
    <w:rsid w:val="00777C8A"/>
    <w:rsid w:val="00781F6B"/>
    <w:rsid w:val="007847FB"/>
    <w:rsid w:val="00787E7C"/>
    <w:rsid w:val="007912AE"/>
    <w:rsid w:val="007970CA"/>
    <w:rsid w:val="007A0F62"/>
    <w:rsid w:val="007A1632"/>
    <w:rsid w:val="007B3A2E"/>
    <w:rsid w:val="007B46B4"/>
    <w:rsid w:val="007B569F"/>
    <w:rsid w:val="007B67E4"/>
    <w:rsid w:val="007B729F"/>
    <w:rsid w:val="007C200C"/>
    <w:rsid w:val="007C7140"/>
    <w:rsid w:val="007C771C"/>
    <w:rsid w:val="007D2BAF"/>
    <w:rsid w:val="007D77A6"/>
    <w:rsid w:val="007E5251"/>
    <w:rsid w:val="007E674C"/>
    <w:rsid w:val="007F3AFC"/>
    <w:rsid w:val="007F7274"/>
    <w:rsid w:val="00804BC6"/>
    <w:rsid w:val="0080579C"/>
    <w:rsid w:val="00810331"/>
    <w:rsid w:val="00810B48"/>
    <w:rsid w:val="00822171"/>
    <w:rsid w:val="00823D2B"/>
    <w:rsid w:val="0082609F"/>
    <w:rsid w:val="00832331"/>
    <w:rsid w:val="008324D1"/>
    <w:rsid w:val="00833654"/>
    <w:rsid w:val="00833ECC"/>
    <w:rsid w:val="008413E8"/>
    <w:rsid w:val="0084287C"/>
    <w:rsid w:val="00850102"/>
    <w:rsid w:val="0085364F"/>
    <w:rsid w:val="008618FF"/>
    <w:rsid w:val="008626C7"/>
    <w:rsid w:val="00862F36"/>
    <w:rsid w:val="00864EBF"/>
    <w:rsid w:val="008651A3"/>
    <w:rsid w:val="00866EAA"/>
    <w:rsid w:val="00867398"/>
    <w:rsid w:val="008712A9"/>
    <w:rsid w:val="00875AAC"/>
    <w:rsid w:val="008779B7"/>
    <w:rsid w:val="008829F7"/>
    <w:rsid w:val="00882A5A"/>
    <w:rsid w:val="00883C98"/>
    <w:rsid w:val="00884466"/>
    <w:rsid w:val="008850A5"/>
    <w:rsid w:val="00894F3F"/>
    <w:rsid w:val="00895455"/>
    <w:rsid w:val="008A090A"/>
    <w:rsid w:val="008C2C8B"/>
    <w:rsid w:val="008C6452"/>
    <w:rsid w:val="008C6D26"/>
    <w:rsid w:val="008C7EF8"/>
    <w:rsid w:val="008D4E0B"/>
    <w:rsid w:val="008D5458"/>
    <w:rsid w:val="008D5ECF"/>
    <w:rsid w:val="008E13C1"/>
    <w:rsid w:val="008E1CFF"/>
    <w:rsid w:val="008E52C0"/>
    <w:rsid w:val="008E7E97"/>
    <w:rsid w:val="008F1AE2"/>
    <w:rsid w:val="008F24A4"/>
    <w:rsid w:val="008F3EB8"/>
    <w:rsid w:val="008F4B44"/>
    <w:rsid w:val="00902B06"/>
    <w:rsid w:val="00910D2A"/>
    <w:rsid w:val="00920A37"/>
    <w:rsid w:val="009232C6"/>
    <w:rsid w:val="00923FFF"/>
    <w:rsid w:val="00924B6B"/>
    <w:rsid w:val="00927874"/>
    <w:rsid w:val="0093037D"/>
    <w:rsid w:val="00932E31"/>
    <w:rsid w:val="00933ED6"/>
    <w:rsid w:val="00934FDE"/>
    <w:rsid w:val="0093761D"/>
    <w:rsid w:val="00940454"/>
    <w:rsid w:val="00941536"/>
    <w:rsid w:val="00941F8D"/>
    <w:rsid w:val="00943D9C"/>
    <w:rsid w:val="009525C1"/>
    <w:rsid w:val="00953B3C"/>
    <w:rsid w:val="009569AD"/>
    <w:rsid w:val="00962FC3"/>
    <w:rsid w:val="00971554"/>
    <w:rsid w:val="009718CF"/>
    <w:rsid w:val="00974481"/>
    <w:rsid w:val="0098349E"/>
    <w:rsid w:val="00987D37"/>
    <w:rsid w:val="00991A93"/>
    <w:rsid w:val="00992A18"/>
    <w:rsid w:val="00993E3D"/>
    <w:rsid w:val="009952C7"/>
    <w:rsid w:val="009955A3"/>
    <w:rsid w:val="009A088D"/>
    <w:rsid w:val="009A7DEF"/>
    <w:rsid w:val="009C00C1"/>
    <w:rsid w:val="009C35F9"/>
    <w:rsid w:val="009C6415"/>
    <w:rsid w:val="009C6A93"/>
    <w:rsid w:val="009D1059"/>
    <w:rsid w:val="009D5003"/>
    <w:rsid w:val="009D7BED"/>
    <w:rsid w:val="009E7E2F"/>
    <w:rsid w:val="009F28A1"/>
    <w:rsid w:val="009F2F26"/>
    <w:rsid w:val="009F44EE"/>
    <w:rsid w:val="009F4DAF"/>
    <w:rsid w:val="009F5684"/>
    <w:rsid w:val="00A0655F"/>
    <w:rsid w:val="00A07B23"/>
    <w:rsid w:val="00A12164"/>
    <w:rsid w:val="00A13DBA"/>
    <w:rsid w:val="00A16DB4"/>
    <w:rsid w:val="00A171E7"/>
    <w:rsid w:val="00A17232"/>
    <w:rsid w:val="00A1756E"/>
    <w:rsid w:val="00A20F64"/>
    <w:rsid w:val="00A219E8"/>
    <w:rsid w:val="00A21E93"/>
    <w:rsid w:val="00A24EFD"/>
    <w:rsid w:val="00A26C4E"/>
    <w:rsid w:val="00A3366A"/>
    <w:rsid w:val="00A34E39"/>
    <w:rsid w:val="00A35C8C"/>
    <w:rsid w:val="00A35CBC"/>
    <w:rsid w:val="00A40584"/>
    <w:rsid w:val="00A4363B"/>
    <w:rsid w:val="00A44B2E"/>
    <w:rsid w:val="00A529D3"/>
    <w:rsid w:val="00A53BBF"/>
    <w:rsid w:val="00A60327"/>
    <w:rsid w:val="00A6303E"/>
    <w:rsid w:val="00A64ECA"/>
    <w:rsid w:val="00A71DE1"/>
    <w:rsid w:val="00A73CF4"/>
    <w:rsid w:val="00A73D76"/>
    <w:rsid w:val="00A760C8"/>
    <w:rsid w:val="00A778D9"/>
    <w:rsid w:val="00A834EB"/>
    <w:rsid w:val="00A90520"/>
    <w:rsid w:val="00A954FE"/>
    <w:rsid w:val="00A9722A"/>
    <w:rsid w:val="00AA3F56"/>
    <w:rsid w:val="00AA5093"/>
    <w:rsid w:val="00AB6E24"/>
    <w:rsid w:val="00AC20DF"/>
    <w:rsid w:val="00AC3776"/>
    <w:rsid w:val="00AC70D3"/>
    <w:rsid w:val="00AD19E5"/>
    <w:rsid w:val="00AD723D"/>
    <w:rsid w:val="00AD74CC"/>
    <w:rsid w:val="00AE17F1"/>
    <w:rsid w:val="00AE23FC"/>
    <w:rsid w:val="00AE7320"/>
    <w:rsid w:val="00AF138E"/>
    <w:rsid w:val="00AF214A"/>
    <w:rsid w:val="00AF2193"/>
    <w:rsid w:val="00AF2950"/>
    <w:rsid w:val="00AF7611"/>
    <w:rsid w:val="00B003F9"/>
    <w:rsid w:val="00B0047C"/>
    <w:rsid w:val="00B00653"/>
    <w:rsid w:val="00B012C4"/>
    <w:rsid w:val="00B02F83"/>
    <w:rsid w:val="00B051DF"/>
    <w:rsid w:val="00B108BA"/>
    <w:rsid w:val="00B10C4B"/>
    <w:rsid w:val="00B161E4"/>
    <w:rsid w:val="00B168DD"/>
    <w:rsid w:val="00B16A51"/>
    <w:rsid w:val="00B2107C"/>
    <w:rsid w:val="00B216D4"/>
    <w:rsid w:val="00B22DB5"/>
    <w:rsid w:val="00B268B9"/>
    <w:rsid w:val="00B27ADF"/>
    <w:rsid w:val="00B27B51"/>
    <w:rsid w:val="00B30A53"/>
    <w:rsid w:val="00B36860"/>
    <w:rsid w:val="00B41B5C"/>
    <w:rsid w:val="00B504B9"/>
    <w:rsid w:val="00B5185E"/>
    <w:rsid w:val="00B55C31"/>
    <w:rsid w:val="00B577B6"/>
    <w:rsid w:val="00B64CEF"/>
    <w:rsid w:val="00B65044"/>
    <w:rsid w:val="00B65B36"/>
    <w:rsid w:val="00B65B55"/>
    <w:rsid w:val="00B67A6A"/>
    <w:rsid w:val="00B7551B"/>
    <w:rsid w:val="00B85176"/>
    <w:rsid w:val="00B90C23"/>
    <w:rsid w:val="00B9255D"/>
    <w:rsid w:val="00B94674"/>
    <w:rsid w:val="00BA0CB4"/>
    <w:rsid w:val="00BA1A55"/>
    <w:rsid w:val="00BA2DDD"/>
    <w:rsid w:val="00BA4BD7"/>
    <w:rsid w:val="00BA4D15"/>
    <w:rsid w:val="00BA6999"/>
    <w:rsid w:val="00BB1F56"/>
    <w:rsid w:val="00BB5033"/>
    <w:rsid w:val="00BB72CE"/>
    <w:rsid w:val="00BC197E"/>
    <w:rsid w:val="00BC3B1A"/>
    <w:rsid w:val="00BC7D13"/>
    <w:rsid w:val="00BD0292"/>
    <w:rsid w:val="00BD2B52"/>
    <w:rsid w:val="00BD2ECB"/>
    <w:rsid w:val="00BD647B"/>
    <w:rsid w:val="00BD6BCC"/>
    <w:rsid w:val="00BD78C9"/>
    <w:rsid w:val="00BE2EC3"/>
    <w:rsid w:val="00BE4291"/>
    <w:rsid w:val="00BF1B4A"/>
    <w:rsid w:val="00BF2882"/>
    <w:rsid w:val="00BF36AA"/>
    <w:rsid w:val="00BF41BC"/>
    <w:rsid w:val="00BF6215"/>
    <w:rsid w:val="00C04188"/>
    <w:rsid w:val="00C04FC3"/>
    <w:rsid w:val="00C1418D"/>
    <w:rsid w:val="00C15118"/>
    <w:rsid w:val="00C17CF9"/>
    <w:rsid w:val="00C23548"/>
    <w:rsid w:val="00C26900"/>
    <w:rsid w:val="00C33E90"/>
    <w:rsid w:val="00C3565D"/>
    <w:rsid w:val="00C403E7"/>
    <w:rsid w:val="00C46FD4"/>
    <w:rsid w:val="00C5100B"/>
    <w:rsid w:val="00C52012"/>
    <w:rsid w:val="00C53254"/>
    <w:rsid w:val="00C55C34"/>
    <w:rsid w:val="00C55EA9"/>
    <w:rsid w:val="00C56189"/>
    <w:rsid w:val="00C60DAD"/>
    <w:rsid w:val="00C766BF"/>
    <w:rsid w:val="00C833A0"/>
    <w:rsid w:val="00C8505F"/>
    <w:rsid w:val="00C8554F"/>
    <w:rsid w:val="00C90BF6"/>
    <w:rsid w:val="00C92DD4"/>
    <w:rsid w:val="00C96B12"/>
    <w:rsid w:val="00C973AB"/>
    <w:rsid w:val="00CA0576"/>
    <w:rsid w:val="00CA4B37"/>
    <w:rsid w:val="00CA5AF1"/>
    <w:rsid w:val="00CB2F61"/>
    <w:rsid w:val="00CB3FD9"/>
    <w:rsid w:val="00CB4199"/>
    <w:rsid w:val="00CB509D"/>
    <w:rsid w:val="00CB645F"/>
    <w:rsid w:val="00CB6E3F"/>
    <w:rsid w:val="00CB77C7"/>
    <w:rsid w:val="00CC046B"/>
    <w:rsid w:val="00CC6249"/>
    <w:rsid w:val="00CC740D"/>
    <w:rsid w:val="00CC757D"/>
    <w:rsid w:val="00CD1E69"/>
    <w:rsid w:val="00CD3F38"/>
    <w:rsid w:val="00CD549A"/>
    <w:rsid w:val="00CD57DE"/>
    <w:rsid w:val="00CD5B97"/>
    <w:rsid w:val="00CD5EDE"/>
    <w:rsid w:val="00CD698B"/>
    <w:rsid w:val="00CE0550"/>
    <w:rsid w:val="00CE24C6"/>
    <w:rsid w:val="00CE4233"/>
    <w:rsid w:val="00CE4EAC"/>
    <w:rsid w:val="00CE5695"/>
    <w:rsid w:val="00CF182E"/>
    <w:rsid w:val="00CF5127"/>
    <w:rsid w:val="00CF63E7"/>
    <w:rsid w:val="00CF676A"/>
    <w:rsid w:val="00CF7F21"/>
    <w:rsid w:val="00D02F74"/>
    <w:rsid w:val="00D030A2"/>
    <w:rsid w:val="00D05165"/>
    <w:rsid w:val="00D1104B"/>
    <w:rsid w:val="00D154F8"/>
    <w:rsid w:val="00D16206"/>
    <w:rsid w:val="00D166A0"/>
    <w:rsid w:val="00D2260E"/>
    <w:rsid w:val="00D24823"/>
    <w:rsid w:val="00D35EE6"/>
    <w:rsid w:val="00D4335C"/>
    <w:rsid w:val="00D435CF"/>
    <w:rsid w:val="00D45D03"/>
    <w:rsid w:val="00D544D7"/>
    <w:rsid w:val="00D608DC"/>
    <w:rsid w:val="00D60F07"/>
    <w:rsid w:val="00D63190"/>
    <w:rsid w:val="00D7142F"/>
    <w:rsid w:val="00D74A9F"/>
    <w:rsid w:val="00D906AE"/>
    <w:rsid w:val="00D924AD"/>
    <w:rsid w:val="00D94C3D"/>
    <w:rsid w:val="00D9675A"/>
    <w:rsid w:val="00D96C9B"/>
    <w:rsid w:val="00DA0660"/>
    <w:rsid w:val="00DA2EC1"/>
    <w:rsid w:val="00DA3CFF"/>
    <w:rsid w:val="00DA3E82"/>
    <w:rsid w:val="00DA501A"/>
    <w:rsid w:val="00DA759E"/>
    <w:rsid w:val="00DB2D97"/>
    <w:rsid w:val="00DB2FAB"/>
    <w:rsid w:val="00DC0136"/>
    <w:rsid w:val="00DC0676"/>
    <w:rsid w:val="00DC1437"/>
    <w:rsid w:val="00DC4DCD"/>
    <w:rsid w:val="00DC7D97"/>
    <w:rsid w:val="00DD15FC"/>
    <w:rsid w:val="00DD270E"/>
    <w:rsid w:val="00DE106D"/>
    <w:rsid w:val="00DE3702"/>
    <w:rsid w:val="00DE7C5B"/>
    <w:rsid w:val="00DE7EF8"/>
    <w:rsid w:val="00DF1368"/>
    <w:rsid w:val="00DF1E54"/>
    <w:rsid w:val="00DF24F7"/>
    <w:rsid w:val="00DF450B"/>
    <w:rsid w:val="00E02BDC"/>
    <w:rsid w:val="00E05C98"/>
    <w:rsid w:val="00E05E9A"/>
    <w:rsid w:val="00E10775"/>
    <w:rsid w:val="00E12824"/>
    <w:rsid w:val="00E12E26"/>
    <w:rsid w:val="00E1372F"/>
    <w:rsid w:val="00E13F02"/>
    <w:rsid w:val="00E2087D"/>
    <w:rsid w:val="00E260C0"/>
    <w:rsid w:val="00E266F7"/>
    <w:rsid w:val="00E27EC6"/>
    <w:rsid w:val="00E30BA8"/>
    <w:rsid w:val="00E35F2B"/>
    <w:rsid w:val="00E36A9E"/>
    <w:rsid w:val="00E378F7"/>
    <w:rsid w:val="00E37EB7"/>
    <w:rsid w:val="00E414FE"/>
    <w:rsid w:val="00E455FA"/>
    <w:rsid w:val="00E50226"/>
    <w:rsid w:val="00E5209B"/>
    <w:rsid w:val="00E53BEB"/>
    <w:rsid w:val="00E5553F"/>
    <w:rsid w:val="00E55CFB"/>
    <w:rsid w:val="00E571BB"/>
    <w:rsid w:val="00E60080"/>
    <w:rsid w:val="00E634B6"/>
    <w:rsid w:val="00E63E6A"/>
    <w:rsid w:val="00E63F4E"/>
    <w:rsid w:val="00E64085"/>
    <w:rsid w:val="00E67D4E"/>
    <w:rsid w:val="00E70B98"/>
    <w:rsid w:val="00E7486D"/>
    <w:rsid w:val="00E801CD"/>
    <w:rsid w:val="00E8064D"/>
    <w:rsid w:val="00E841D4"/>
    <w:rsid w:val="00E86056"/>
    <w:rsid w:val="00E86734"/>
    <w:rsid w:val="00E876A8"/>
    <w:rsid w:val="00E9262F"/>
    <w:rsid w:val="00E932C7"/>
    <w:rsid w:val="00E97F21"/>
    <w:rsid w:val="00EA1CC5"/>
    <w:rsid w:val="00EA7B4F"/>
    <w:rsid w:val="00EB38DC"/>
    <w:rsid w:val="00EB750F"/>
    <w:rsid w:val="00EB768E"/>
    <w:rsid w:val="00EC041D"/>
    <w:rsid w:val="00EC0802"/>
    <w:rsid w:val="00EC0827"/>
    <w:rsid w:val="00EC1612"/>
    <w:rsid w:val="00EC7F1B"/>
    <w:rsid w:val="00ED680F"/>
    <w:rsid w:val="00ED6D51"/>
    <w:rsid w:val="00EE37A4"/>
    <w:rsid w:val="00EF231C"/>
    <w:rsid w:val="00F00A51"/>
    <w:rsid w:val="00F00B6C"/>
    <w:rsid w:val="00F04F64"/>
    <w:rsid w:val="00F058B2"/>
    <w:rsid w:val="00F13A80"/>
    <w:rsid w:val="00F21DBF"/>
    <w:rsid w:val="00F23212"/>
    <w:rsid w:val="00F24C4C"/>
    <w:rsid w:val="00F25FA2"/>
    <w:rsid w:val="00F275DD"/>
    <w:rsid w:val="00F334E9"/>
    <w:rsid w:val="00F35C1B"/>
    <w:rsid w:val="00F431B7"/>
    <w:rsid w:val="00F463B7"/>
    <w:rsid w:val="00F503E8"/>
    <w:rsid w:val="00F54511"/>
    <w:rsid w:val="00F564A0"/>
    <w:rsid w:val="00F610CF"/>
    <w:rsid w:val="00F654A2"/>
    <w:rsid w:val="00F71D50"/>
    <w:rsid w:val="00F73B33"/>
    <w:rsid w:val="00F74089"/>
    <w:rsid w:val="00F7492F"/>
    <w:rsid w:val="00F80D29"/>
    <w:rsid w:val="00F8137A"/>
    <w:rsid w:val="00F81494"/>
    <w:rsid w:val="00F8170A"/>
    <w:rsid w:val="00F82467"/>
    <w:rsid w:val="00F861C2"/>
    <w:rsid w:val="00F874CA"/>
    <w:rsid w:val="00F96B8E"/>
    <w:rsid w:val="00F97150"/>
    <w:rsid w:val="00FA0190"/>
    <w:rsid w:val="00FA0566"/>
    <w:rsid w:val="00FA12E8"/>
    <w:rsid w:val="00FA5646"/>
    <w:rsid w:val="00FB15B4"/>
    <w:rsid w:val="00FB1E3B"/>
    <w:rsid w:val="00FB3412"/>
    <w:rsid w:val="00FB3471"/>
    <w:rsid w:val="00FB4C14"/>
    <w:rsid w:val="00FC03A3"/>
    <w:rsid w:val="00FC1071"/>
    <w:rsid w:val="00FC353F"/>
    <w:rsid w:val="00FC5142"/>
    <w:rsid w:val="00FC5B8C"/>
    <w:rsid w:val="00FC5E65"/>
    <w:rsid w:val="00FC7106"/>
    <w:rsid w:val="00FD1D7A"/>
    <w:rsid w:val="00FD28EE"/>
    <w:rsid w:val="00FD47F0"/>
    <w:rsid w:val="00FD6769"/>
    <w:rsid w:val="00FE1507"/>
    <w:rsid w:val="00FF0730"/>
    <w:rsid w:val="00FF13B7"/>
    <w:rsid w:val="00FF1F65"/>
    <w:rsid w:val="00FF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7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7EC8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457EC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7E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57EC8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57EC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7E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EC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57E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45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7E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7E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57EC8"/>
    <w:pPr>
      <w:ind w:left="720"/>
      <w:contextualSpacing/>
    </w:pPr>
  </w:style>
  <w:style w:type="character" w:customStyle="1" w:styleId="hps">
    <w:name w:val="hps"/>
    <w:basedOn w:val="Policepardfaut"/>
    <w:rsid w:val="007B729F"/>
  </w:style>
  <w:style w:type="character" w:customStyle="1" w:styleId="shorttext">
    <w:name w:val="short_text"/>
    <w:basedOn w:val="Policepardfaut"/>
    <w:rsid w:val="007B729F"/>
  </w:style>
  <w:style w:type="character" w:styleId="lev">
    <w:name w:val="Strong"/>
    <w:basedOn w:val="Policepardfaut"/>
    <w:uiPriority w:val="22"/>
    <w:qFormat/>
    <w:rsid w:val="00823D2B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698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698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CD698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02570"/>
    <w:rPr>
      <w:color w:val="808080"/>
    </w:rPr>
  </w:style>
  <w:style w:type="character" w:customStyle="1" w:styleId="yiv0428620385">
    <w:name w:val="yiv0428620385"/>
    <w:basedOn w:val="Policepardfaut"/>
    <w:rsid w:val="00B41B5C"/>
  </w:style>
  <w:style w:type="paragraph" w:customStyle="1" w:styleId="Default">
    <w:name w:val="Default"/>
    <w:rsid w:val="00D05165"/>
    <w:pPr>
      <w:autoSpaceDE w:val="0"/>
      <w:autoSpaceDN w:val="0"/>
      <w:adjustRightInd w:val="0"/>
      <w:spacing w:after="0" w:line="240" w:lineRule="auto"/>
    </w:pPr>
    <w:rPr>
      <w:rFonts w:ascii="Mongolian Baiti" w:hAnsi="Mongolian Baiti" w:cs="Mongolian Bai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syamb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E4058-ECCC-42A3-AED1-E0CDA9E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Yamb</cp:lastModifiedBy>
  <cp:revision>5</cp:revision>
  <cp:lastPrinted>2016-01-06T16:36:00Z</cp:lastPrinted>
  <dcterms:created xsi:type="dcterms:W3CDTF">2017-11-02T21:21:00Z</dcterms:created>
  <dcterms:modified xsi:type="dcterms:W3CDTF">2017-11-02T21:22:00Z</dcterms:modified>
</cp:coreProperties>
</file>