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3EF7" w:rsidRPr="007B124C" w:rsidRDefault="006A7C59" w:rsidP="006A7C59">
      <w:pPr>
        <w:tabs>
          <w:tab w:val="center" w:pos="4536"/>
          <w:tab w:val="left" w:pos="5715"/>
        </w:tabs>
        <w:spacing w:before="120" w:line="480" w:lineRule="auto"/>
        <w:jc w:val="center"/>
        <w:rPr>
          <w:rFonts w:ascii="Times New Roman" w:eastAsia="Times New Roman" w:hAnsi="Times New Roman" w:cs="Times New Roman"/>
          <w:b/>
          <w:bCs/>
          <w:sz w:val="28"/>
          <w:szCs w:val="28"/>
          <w:lang w:val="en-US"/>
        </w:rPr>
      </w:pPr>
      <w:r w:rsidRPr="006A7C59">
        <w:rPr>
          <w:rFonts w:ascii="Times New Roman" w:eastAsia="Times New Roman" w:hAnsi="Times New Roman" w:cs="Times New Roman"/>
          <w:b/>
          <w:bCs/>
          <w:sz w:val="28"/>
          <w:szCs w:val="28"/>
          <w:lang w:val="en-US"/>
        </w:rPr>
        <w:t xml:space="preserve">Cover </w:t>
      </w:r>
      <w:r w:rsidR="00DD5A0B">
        <w:rPr>
          <w:rFonts w:ascii="Times New Roman" w:eastAsia="Times New Roman" w:hAnsi="Times New Roman" w:cs="Times New Roman"/>
          <w:b/>
          <w:bCs/>
          <w:sz w:val="28"/>
          <w:szCs w:val="28"/>
          <w:lang w:val="en-US"/>
        </w:rPr>
        <w:t>p</w:t>
      </w:r>
      <w:r w:rsidR="00BF3EF7" w:rsidRPr="007B124C">
        <w:rPr>
          <w:rFonts w:ascii="Times New Roman" w:eastAsia="Times New Roman" w:hAnsi="Times New Roman" w:cs="Times New Roman"/>
          <w:b/>
          <w:bCs/>
          <w:sz w:val="28"/>
          <w:szCs w:val="28"/>
          <w:lang w:val="en-US"/>
        </w:rPr>
        <w:t>age</w:t>
      </w:r>
    </w:p>
    <w:p w:rsidR="00B256F5" w:rsidRPr="007B124C" w:rsidRDefault="007B124C" w:rsidP="007B124C">
      <w:pPr>
        <w:spacing w:before="120" w:after="0" w:line="480" w:lineRule="auto"/>
        <w:jc w:val="center"/>
        <w:rPr>
          <w:rFonts w:ascii="Times New Roman" w:eastAsia="Times New Roman" w:hAnsi="Times New Roman" w:cs="Times New Roman"/>
          <w:b/>
          <w:bCs/>
          <w:sz w:val="24"/>
          <w:szCs w:val="24"/>
          <w:lang w:val="en-US"/>
        </w:rPr>
      </w:pPr>
      <w:r w:rsidRPr="007B124C">
        <w:rPr>
          <w:rFonts w:ascii="Times New Roman" w:hAnsi="Times New Roman" w:cs="Times New Roman"/>
          <w:b/>
          <w:bCs/>
          <w:sz w:val="24"/>
          <w:szCs w:val="24"/>
          <w:lang w:val="en-US"/>
        </w:rPr>
        <w:t xml:space="preserve">Monetary </w:t>
      </w:r>
      <w:r w:rsidR="00DD5A0B" w:rsidRPr="007B124C">
        <w:rPr>
          <w:rFonts w:ascii="Times New Roman" w:hAnsi="Times New Roman" w:cs="Times New Roman"/>
          <w:b/>
          <w:bCs/>
          <w:sz w:val="24"/>
          <w:szCs w:val="24"/>
          <w:lang w:val="en-US"/>
        </w:rPr>
        <w:t xml:space="preserve">conditions index and its application </w:t>
      </w:r>
      <w:r w:rsidRPr="007B124C">
        <w:rPr>
          <w:rFonts w:ascii="Times New Roman" w:hAnsi="Times New Roman" w:cs="Times New Roman"/>
          <w:b/>
          <w:bCs/>
          <w:sz w:val="24"/>
          <w:szCs w:val="24"/>
          <w:lang w:val="en-US"/>
        </w:rPr>
        <w:t xml:space="preserve">on Tunisian </w:t>
      </w:r>
      <w:r w:rsidR="00DD5A0B" w:rsidRPr="007B124C">
        <w:rPr>
          <w:rFonts w:ascii="Times New Roman" w:hAnsi="Times New Roman" w:cs="Times New Roman"/>
          <w:b/>
          <w:bCs/>
          <w:sz w:val="24"/>
          <w:szCs w:val="24"/>
          <w:lang w:val="en-US"/>
        </w:rPr>
        <w:t>economic forecasting</w:t>
      </w:r>
    </w:p>
    <w:p w:rsidR="00547CFC" w:rsidRDefault="00547CFC" w:rsidP="00000572">
      <w:pPr>
        <w:spacing w:after="0" w:line="480" w:lineRule="auto"/>
        <w:jc w:val="both"/>
        <w:rPr>
          <w:rFonts w:ascii="Times New Roman" w:hAnsi="Times New Roman" w:cs="Times New Roman"/>
          <w:b/>
          <w:sz w:val="20"/>
          <w:szCs w:val="20"/>
          <w:lang w:val="en-US"/>
        </w:rPr>
      </w:pPr>
    </w:p>
    <w:p w:rsidR="007B124C" w:rsidRDefault="007B124C" w:rsidP="00000572">
      <w:pPr>
        <w:spacing w:after="0" w:line="480" w:lineRule="auto"/>
        <w:jc w:val="both"/>
        <w:rPr>
          <w:rFonts w:ascii="Times New Roman" w:hAnsi="Times New Roman" w:cs="Times New Roman"/>
          <w:b/>
          <w:sz w:val="20"/>
          <w:szCs w:val="20"/>
          <w:lang w:val="en-US"/>
        </w:rPr>
      </w:pPr>
    </w:p>
    <w:p w:rsidR="00000572" w:rsidRPr="007B124C" w:rsidRDefault="00000572" w:rsidP="007B124C">
      <w:pPr>
        <w:spacing w:after="0"/>
        <w:jc w:val="both"/>
        <w:rPr>
          <w:rFonts w:ascii="Times New Roman" w:hAnsi="Times New Roman" w:cs="Times New Roman"/>
          <w:b/>
          <w:shd w:val="clear" w:color="auto" w:fill="FFFFFF"/>
          <w:lang w:val="en-GB"/>
        </w:rPr>
      </w:pPr>
      <w:r w:rsidRPr="007B124C">
        <w:rPr>
          <w:rFonts w:ascii="Times New Roman" w:hAnsi="Times New Roman" w:cs="Times New Roman"/>
          <w:b/>
          <w:shd w:val="clear" w:color="auto" w:fill="FFFFFF"/>
          <w:lang w:val="en-GB"/>
        </w:rPr>
        <w:t xml:space="preserve">Ali </w:t>
      </w:r>
      <w:proofErr w:type="spellStart"/>
      <w:r w:rsidRPr="007B124C">
        <w:rPr>
          <w:rFonts w:ascii="Times New Roman" w:hAnsi="Times New Roman" w:cs="Times New Roman"/>
          <w:b/>
          <w:shd w:val="clear" w:color="auto" w:fill="FFFFFF"/>
          <w:lang w:val="en-GB"/>
        </w:rPr>
        <w:t>Mna</w:t>
      </w:r>
      <w:proofErr w:type="spellEnd"/>
    </w:p>
    <w:p w:rsidR="00000572" w:rsidRDefault="00000572" w:rsidP="007B124C">
      <w:pPr>
        <w:pStyle w:val="Default"/>
        <w:spacing w:line="276" w:lineRule="auto"/>
        <w:rPr>
          <w:rFonts w:ascii="Times New Roman" w:hAnsi="Times New Roman" w:cs="Times New Roman"/>
          <w:color w:val="auto"/>
          <w:sz w:val="22"/>
          <w:szCs w:val="22"/>
          <w:shd w:val="clear" w:color="auto" w:fill="FFFFFF"/>
          <w:lang w:val="en-GB"/>
        </w:rPr>
      </w:pPr>
      <w:r w:rsidRPr="007B124C">
        <w:rPr>
          <w:rFonts w:ascii="Times New Roman" w:hAnsi="Times New Roman" w:cs="Times New Roman"/>
          <w:sz w:val="22"/>
          <w:szCs w:val="22"/>
          <w:shd w:val="clear" w:color="auto" w:fill="FFFFFF"/>
          <w:lang w:val="en-GB"/>
        </w:rPr>
        <w:t>Department of Economics and Quantitative Methods</w:t>
      </w:r>
      <w:r w:rsidRPr="007B124C">
        <w:rPr>
          <w:rFonts w:ascii="Times New Roman" w:hAnsi="Times New Roman" w:cs="Times New Roman"/>
          <w:color w:val="auto"/>
          <w:sz w:val="22"/>
          <w:szCs w:val="22"/>
          <w:shd w:val="clear" w:color="auto" w:fill="FFFFFF"/>
          <w:lang w:val="en-GB"/>
        </w:rPr>
        <w:t xml:space="preserve">, Higher Institute of Business Administration, University of </w:t>
      </w:r>
      <w:proofErr w:type="spellStart"/>
      <w:r w:rsidRPr="007B124C">
        <w:rPr>
          <w:rFonts w:ascii="Times New Roman" w:hAnsi="Times New Roman" w:cs="Times New Roman"/>
          <w:color w:val="auto"/>
          <w:sz w:val="22"/>
          <w:szCs w:val="22"/>
          <w:shd w:val="clear" w:color="auto" w:fill="FFFFFF"/>
          <w:lang w:val="en-GB"/>
        </w:rPr>
        <w:t>Gafsa</w:t>
      </w:r>
      <w:proofErr w:type="spellEnd"/>
      <w:r w:rsidRPr="007B124C">
        <w:rPr>
          <w:rFonts w:ascii="Times New Roman" w:hAnsi="Times New Roman" w:cs="Times New Roman"/>
          <w:color w:val="auto"/>
          <w:sz w:val="22"/>
          <w:szCs w:val="22"/>
          <w:shd w:val="clear" w:color="auto" w:fill="FFFFFF"/>
          <w:lang w:val="en-GB"/>
        </w:rPr>
        <w:t>, Tunisia</w:t>
      </w:r>
    </w:p>
    <w:p w:rsidR="006A7C59" w:rsidRPr="007B124C" w:rsidRDefault="006A7C59" w:rsidP="007B124C">
      <w:pPr>
        <w:pStyle w:val="Default"/>
        <w:spacing w:line="276" w:lineRule="auto"/>
        <w:rPr>
          <w:rFonts w:ascii="Times New Roman" w:hAnsi="Times New Roman" w:cs="Times New Roman"/>
          <w:color w:val="auto"/>
          <w:sz w:val="22"/>
          <w:szCs w:val="22"/>
          <w:shd w:val="clear" w:color="auto" w:fill="FFFFFF"/>
          <w:lang w:val="en-GB"/>
        </w:rPr>
      </w:pPr>
      <w:r>
        <w:rPr>
          <w:rFonts w:ascii="Times New Roman" w:hAnsi="Times New Roman" w:cs="Times New Roman"/>
          <w:color w:val="auto"/>
          <w:sz w:val="22"/>
          <w:szCs w:val="22"/>
          <w:shd w:val="clear" w:color="auto" w:fill="FFFFFF"/>
          <w:lang w:val="en-GB"/>
        </w:rPr>
        <w:t>Tel</w:t>
      </w:r>
      <w:r w:rsidR="00A16F14">
        <w:rPr>
          <w:rFonts w:ascii="Times New Roman" w:hAnsi="Times New Roman" w:cs="Times New Roman"/>
          <w:color w:val="auto"/>
          <w:sz w:val="22"/>
          <w:szCs w:val="22"/>
          <w:shd w:val="clear" w:color="auto" w:fill="FFFFFF"/>
          <w:lang w:val="en-GB"/>
        </w:rPr>
        <w:t>.</w:t>
      </w:r>
      <w:r>
        <w:rPr>
          <w:rFonts w:ascii="Times New Roman" w:hAnsi="Times New Roman" w:cs="Times New Roman"/>
          <w:color w:val="auto"/>
          <w:sz w:val="22"/>
          <w:szCs w:val="22"/>
          <w:shd w:val="clear" w:color="auto" w:fill="FFFFFF"/>
          <w:lang w:val="en-GB"/>
        </w:rPr>
        <w:t>: +216 98</w:t>
      </w:r>
      <w:r w:rsidR="00910CCD">
        <w:rPr>
          <w:rFonts w:ascii="Times New Roman" w:hAnsi="Times New Roman" w:cs="Times New Roman"/>
          <w:color w:val="auto"/>
          <w:sz w:val="22"/>
          <w:szCs w:val="22"/>
          <w:shd w:val="clear" w:color="auto" w:fill="FFFFFF"/>
          <w:lang w:val="en-GB"/>
        </w:rPr>
        <w:t xml:space="preserve"> </w:t>
      </w:r>
      <w:r>
        <w:rPr>
          <w:rFonts w:ascii="Times New Roman" w:hAnsi="Times New Roman" w:cs="Times New Roman"/>
          <w:color w:val="auto"/>
          <w:sz w:val="22"/>
          <w:szCs w:val="22"/>
          <w:shd w:val="clear" w:color="auto" w:fill="FFFFFF"/>
          <w:lang w:val="en-GB"/>
        </w:rPr>
        <w:t>96</w:t>
      </w:r>
      <w:r w:rsidR="00910CCD">
        <w:rPr>
          <w:rFonts w:ascii="Times New Roman" w:hAnsi="Times New Roman" w:cs="Times New Roman"/>
          <w:color w:val="auto"/>
          <w:sz w:val="22"/>
          <w:szCs w:val="22"/>
          <w:shd w:val="clear" w:color="auto" w:fill="FFFFFF"/>
          <w:lang w:val="en-GB"/>
        </w:rPr>
        <w:t xml:space="preserve"> </w:t>
      </w:r>
      <w:r>
        <w:rPr>
          <w:rFonts w:ascii="Times New Roman" w:hAnsi="Times New Roman" w:cs="Times New Roman"/>
          <w:color w:val="auto"/>
          <w:sz w:val="22"/>
          <w:szCs w:val="22"/>
          <w:shd w:val="clear" w:color="auto" w:fill="FFFFFF"/>
          <w:lang w:val="en-GB"/>
        </w:rPr>
        <w:t>79</w:t>
      </w:r>
      <w:r w:rsidR="00910CCD">
        <w:rPr>
          <w:rFonts w:ascii="Times New Roman" w:hAnsi="Times New Roman" w:cs="Times New Roman"/>
          <w:color w:val="auto"/>
          <w:sz w:val="22"/>
          <w:szCs w:val="22"/>
          <w:shd w:val="clear" w:color="auto" w:fill="FFFFFF"/>
          <w:lang w:val="en-GB"/>
        </w:rPr>
        <w:t xml:space="preserve"> </w:t>
      </w:r>
      <w:r>
        <w:rPr>
          <w:rFonts w:ascii="Times New Roman" w:hAnsi="Times New Roman" w:cs="Times New Roman"/>
          <w:color w:val="auto"/>
          <w:sz w:val="22"/>
          <w:szCs w:val="22"/>
          <w:shd w:val="clear" w:color="auto" w:fill="FFFFFF"/>
          <w:lang w:val="en-GB"/>
        </w:rPr>
        <w:t>69</w:t>
      </w:r>
    </w:p>
    <w:p w:rsidR="00000572" w:rsidRPr="007B124C" w:rsidRDefault="00000572" w:rsidP="007B124C">
      <w:pPr>
        <w:pStyle w:val="Default"/>
        <w:spacing w:line="276" w:lineRule="auto"/>
        <w:rPr>
          <w:sz w:val="22"/>
          <w:szCs w:val="22"/>
          <w:lang w:val="en-US"/>
        </w:rPr>
      </w:pPr>
      <w:r w:rsidRPr="007B124C">
        <w:rPr>
          <w:rFonts w:ascii="Times New Roman" w:hAnsi="Times New Roman" w:cs="Times New Roman"/>
          <w:color w:val="auto"/>
          <w:sz w:val="22"/>
          <w:szCs w:val="22"/>
          <w:shd w:val="clear" w:color="auto" w:fill="FFFFFF"/>
          <w:lang w:val="en-US"/>
        </w:rPr>
        <w:t xml:space="preserve">E-mail address: </w:t>
      </w:r>
      <w:hyperlink r:id="rId4" w:history="1">
        <w:r w:rsidRPr="007B124C">
          <w:rPr>
            <w:rStyle w:val="Kpr"/>
            <w:rFonts w:ascii="Times New Roman" w:hAnsi="Times New Roman" w:cs="Times New Roman"/>
            <w:color w:val="auto"/>
            <w:sz w:val="22"/>
            <w:szCs w:val="22"/>
            <w:u w:val="none"/>
            <w:shd w:val="clear" w:color="auto" w:fill="FFFFFF"/>
            <w:lang w:val="en-US"/>
          </w:rPr>
          <w:t>Ali.mna@gmail.com</w:t>
        </w:r>
      </w:hyperlink>
    </w:p>
    <w:p w:rsidR="00000572" w:rsidRDefault="00000572" w:rsidP="00000572">
      <w:pPr>
        <w:spacing w:after="0" w:line="360" w:lineRule="auto"/>
        <w:jc w:val="both"/>
        <w:rPr>
          <w:rFonts w:ascii="Times New Roman" w:hAnsi="Times New Roman" w:cs="Times New Roman"/>
          <w:b/>
          <w:shd w:val="clear" w:color="auto" w:fill="FFFFFF"/>
          <w:lang w:val="en-US"/>
        </w:rPr>
      </w:pPr>
    </w:p>
    <w:p w:rsidR="007B124C" w:rsidRPr="007B124C" w:rsidRDefault="007B124C" w:rsidP="00000572">
      <w:pPr>
        <w:spacing w:after="0" w:line="360" w:lineRule="auto"/>
        <w:jc w:val="both"/>
        <w:rPr>
          <w:rFonts w:ascii="Times New Roman" w:hAnsi="Times New Roman" w:cs="Times New Roman"/>
          <w:b/>
          <w:shd w:val="clear" w:color="auto" w:fill="FFFFFF"/>
          <w:lang w:val="en-US"/>
        </w:rPr>
      </w:pPr>
    </w:p>
    <w:p w:rsidR="00000572" w:rsidRPr="007B124C" w:rsidRDefault="00000572" w:rsidP="00000572">
      <w:pPr>
        <w:spacing w:after="0" w:line="480" w:lineRule="auto"/>
        <w:jc w:val="both"/>
        <w:rPr>
          <w:rFonts w:ascii="Times New Roman" w:hAnsi="Times New Roman" w:cs="Times New Roman"/>
          <w:bCs/>
          <w:lang w:val="en-US"/>
        </w:rPr>
      </w:pPr>
      <w:proofErr w:type="spellStart"/>
      <w:r w:rsidRPr="007B124C">
        <w:rPr>
          <w:rFonts w:ascii="Times New Roman" w:hAnsi="Times New Roman" w:cs="Times New Roman"/>
          <w:b/>
          <w:lang w:val="en-US"/>
        </w:rPr>
        <w:t>Moheddine</w:t>
      </w:r>
      <w:proofErr w:type="spellEnd"/>
      <w:r w:rsidRPr="007B124C">
        <w:rPr>
          <w:rFonts w:ascii="Times New Roman" w:hAnsi="Times New Roman" w:cs="Times New Roman"/>
          <w:b/>
          <w:lang w:val="en-US"/>
        </w:rPr>
        <w:t xml:space="preserve"> </w:t>
      </w:r>
      <w:proofErr w:type="spellStart"/>
      <w:r w:rsidRPr="007B124C">
        <w:rPr>
          <w:rFonts w:ascii="Times New Roman" w:hAnsi="Times New Roman" w:cs="Times New Roman"/>
          <w:b/>
          <w:lang w:val="en-US"/>
        </w:rPr>
        <w:t>Younsi</w:t>
      </w:r>
      <w:proofErr w:type="spellEnd"/>
      <w:r w:rsidRPr="007B124C">
        <w:rPr>
          <w:rFonts w:ascii="Times New Roman" w:hAnsi="Times New Roman" w:cs="Times New Roman"/>
          <w:bCs/>
          <w:lang w:val="en-US"/>
        </w:rPr>
        <w:t>*</w:t>
      </w:r>
    </w:p>
    <w:p w:rsidR="00000572" w:rsidRPr="007B124C" w:rsidRDefault="00000572" w:rsidP="007B124C">
      <w:pPr>
        <w:pStyle w:val="Default"/>
        <w:spacing w:line="276" w:lineRule="auto"/>
        <w:rPr>
          <w:rFonts w:ascii="Times New Roman" w:hAnsi="Times New Roman" w:cs="Times New Roman"/>
          <w:color w:val="auto"/>
          <w:sz w:val="22"/>
          <w:szCs w:val="22"/>
          <w:shd w:val="clear" w:color="auto" w:fill="FFFFFF"/>
          <w:lang w:val="en-GB"/>
        </w:rPr>
      </w:pPr>
      <w:r w:rsidRPr="007B124C">
        <w:rPr>
          <w:rFonts w:ascii="Times New Roman" w:hAnsi="Times New Roman" w:cs="Times New Roman"/>
          <w:color w:val="auto"/>
          <w:sz w:val="22"/>
          <w:szCs w:val="22"/>
          <w:shd w:val="clear" w:color="auto" w:fill="FFFFFF"/>
          <w:lang w:val="en-GB"/>
        </w:rPr>
        <w:t xml:space="preserve">Unit of Research in Development Economics, Faculty of Economics and Management, University of </w:t>
      </w:r>
      <w:proofErr w:type="spellStart"/>
      <w:r w:rsidRPr="007B124C">
        <w:rPr>
          <w:rFonts w:ascii="Times New Roman" w:hAnsi="Times New Roman" w:cs="Times New Roman"/>
          <w:color w:val="auto"/>
          <w:sz w:val="22"/>
          <w:szCs w:val="22"/>
          <w:shd w:val="clear" w:color="auto" w:fill="FFFFFF"/>
          <w:lang w:val="en-GB"/>
        </w:rPr>
        <w:t>Sfax</w:t>
      </w:r>
      <w:proofErr w:type="spellEnd"/>
      <w:r w:rsidRPr="007B124C">
        <w:rPr>
          <w:rFonts w:ascii="Times New Roman" w:hAnsi="Times New Roman" w:cs="Times New Roman"/>
          <w:color w:val="auto"/>
          <w:sz w:val="22"/>
          <w:szCs w:val="22"/>
          <w:shd w:val="clear" w:color="auto" w:fill="FFFFFF"/>
          <w:lang w:val="en-GB"/>
        </w:rPr>
        <w:t>,</w:t>
      </w:r>
    </w:p>
    <w:p w:rsidR="00000572" w:rsidRDefault="00000572" w:rsidP="007B124C">
      <w:pPr>
        <w:pStyle w:val="Default"/>
        <w:spacing w:line="276" w:lineRule="auto"/>
        <w:rPr>
          <w:rFonts w:ascii="Times New Roman" w:hAnsi="Times New Roman" w:cs="Times New Roman"/>
          <w:color w:val="auto"/>
          <w:sz w:val="22"/>
          <w:szCs w:val="22"/>
          <w:shd w:val="clear" w:color="auto" w:fill="FFFFFF"/>
          <w:lang w:val="en-GB"/>
        </w:rPr>
      </w:pPr>
      <w:r w:rsidRPr="007B124C">
        <w:rPr>
          <w:rFonts w:ascii="Times New Roman" w:hAnsi="Times New Roman" w:cs="Times New Roman"/>
          <w:color w:val="auto"/>
          <w:sz w:val="22"/>
          <w:szCs w:val="22"/>
          <w:shd w:val="clear" w:color="auto" w:fill="FFFFFF"/>
          <w:lang w:val="en-GB"/>
        </w:rPr>
        <w:t xml:space="preserve">Street of Airport, LP 1088, </w:t>
      </w:r>
      <w:proofErr w:type="spellStart"/>
      <w:r w:rsidRPr="007B124C">
        <w:rPr>
          <w:rFonts w:ascii="Times New Roman" w:hAnsi="Times New Roman" w:cs="Times New Roman"/>
          <w:color w:val="auto"/>
          <w:sz w:val="22"/>
          <w:szCs w:val="22"/>
          <w:shd w:val="clear" w:color="auto" w:fill="FFFFFF"/>
          <w:lang w:val="en-GB"/>
        </w:rPr>
        <w:t>Sfax</w:t>
      </w:r>
      <w:proofErr w:type="spellEnd"/>
      <w:r w:rsidRPr="007B124C">
        <w:rPr>
          <w:rFonts w:ascii="Times New Roman" w:hAnsi="Times New Roman" w:cs="Times New Roman"/>
          <w:color w:val="auto"/>
          <w:sz w:val="22"/>
          <w:szCs w:val="22"/>
          <w:shd w:val="clear" w:color="auto" w:fill="FFFFFF"/>
          <w:lang w:val="en-GB"/>
        </w:rPr>
        <w:t xml:space="preserve"> 3018, Tunisia</w:t>
      </w:r>
    </w:p>
    <w:p w:rsidR="006A7C59" w:rsidRPr="007B124C" w:rsidRDefault="006A7C59" w:rsidP="007B124C">
      <w:pPr>
        <w:pStyle w:val="Default"/>
        <w:spacing w:line="276" w:lineRule="auto"/>
        <w:rPr>
          <w:rFonts w:ascii="Times New Roman" w:hAnsi="Times New Roman" w:cs="Times New Roman"/>
          <w:color w:val="auto"/>
          <w:sz w:val="22"/>
          <w:szCs w:val="22"/>
          <w:shd w:val="clear" w:color="auto" w:fill="FFFFFF"/>
          <w:lang w:val="en-GB"/>
        </w:rPr>
      </w:pPr>
      <w:r>
        <w:rPr>
          <w:rFonts w:ascii="Times New Roman" w:hAnsi="Times New Roman" w:cs="Times New Roman"/>
          <w:color w:val="auto"/>
          <w:sz w:val="22"/>
          <w:szCs w:val="22"/>
          <w:shd w:val="clear" w:color="auto" w:fill="FFFFFF"/>
          <w:lang w:val="en-GB"/>
        </w:rPr>
        <w:t>Tel</w:t>
      </w:r>
      <w:r w:rsidR="00A16F14">
        <w:rPr>
          <w:rFonts w:ascii="Times New Roman" w:hAnsi="Times New Roman" w:cs="Times New Roman"/>
          <w:color w:val="auto"/>
          <w:sz w:val="22"/>
          <w:szCs w:val="22"/>
          <w:shd w:val="clear" w:color="auto" w:fill="FFFFFF"/>
          <w:lang w:val="en-GB"/>
        </w:rPr>
        <w:t>.</w:t>
      </w:r>
      <w:r>
        <w:rPr>
          <w:rFonts w:ascii="Times New Roman" w:hAnsi="Times New Roman" w:cs="Times New Roman"/>
          <w:color w:val="auto"/>
          <w:sz w:val="22"/>
          <w:szCs w:val="22"/>
          <w:shd w:val="clear" w:color="auto" w:fill="FFFFFF"/>
          <w:lang w:val="en-GB"/>
        </w:rPr>
        <w:t>: +216 97</w:t>
      </w:r>
      <w:r w:rsidR="00910CCD">
        <w:rPr>
          <w:rFonts w:ascii="Times New Roman" w:hAnsi="Times New Roman" w:cs="Times New Roman"/>
          <w:color w:val="auto"/>
          <w:sz w:val="22"/>
          <w:szCs w:val="22"/>
          <w:shd w:val="clear" w:color="auto" w:fill="FFFFFF"/>
          <w:lang w:val="en-GB"/>
        </w:rPr>
        <w:t xml:space="preserve"> </w:t>
      </w:r>
      <w:r>
        <w:rPr>
          <w:rFonts w:ascii="Times New Roman" w:hAnsi="Times New Roman" w:cs="Times New Roman"/>
          <w:color w:val="auto"/>
          <w:sz w:val="22"/>
          <w:szCs w:val="22"/>
          <w:shd w:val="clear" w:color="auto" w:fill="FFFFFF"/>
          <w:lang w:val="en-GB"/>
        </w:rPr>
        <w:t>80</w:t>
      </w:r>
      <w:r w:rsidR="00910CCD">
        <w:rPr>
          <w:rFonts w:ascii="Times New Roman" w:hAnsi="Times New Roman" w:cs="Times New Roman"/>
          <w:color w:val="auto"/>
          <w:sz w:val="22"/>
          <w:szCs w:val="22"/>
          <w:shd w:val="clear" w:color="auto" w:fill="FFFFFF"/>
          <w:lang w:val="en-GB"/>
        </w:rPr>
        <w:t xml:space="preserve"> </w:t>
      </w:r>
      <w:r>
        <w:rPr>
          <w:rFonts w:ascii="Times New Roman" w:hAnsi="Times New Roman" w:cs="Times New Roman"/>
          <w:color w:val="auto"/>
          <w:sz w:val="22"/>
          <w:szCs w:val="22"/>
          <w:shd w:val="clear" w:color="auto" w:fill="FFFFFF"/>
          <w:lang w:val="en-GB"/>
        </w:rPr>
        <w:t>48</w:t>
      </w:r>
      <w:r w:rsidR="00910CCD">
        <w:rPr>
          <w:rFonts w:ascii="Times New Roman" w:hAnsi="Times New Roman" w:cs="Times New Roman"/>
          <w:color w:val="auto"/>
          <w:sz w:val="22"/>
          <w:szCs w:val="22"/>
          <w:shd w:val="clear" w:color="auto" w:fill="FFFFFF"/>
          <w:lang w:val="en-GB"/>
        </w:rPr>
        <w:t xml:space="preserve"> </w:t>
      </w:r>
      <w:r>
        <w:rPr>
          <w:rFonts w:ascii="Times New Roman" w:hAnsi="Times New Roman" w:cs="Times New Roman"/>
          <w:color w:val="auto"/>
          <w:sz w:val="22"/>
          <w:szCs w:val="22"/>
          <w:shd w:val="clear" w:color="auto" w:fill="FFFFFF"/>
          <w:lang w:val="en-GB"/>
        </w:rPr>
        <w:t>98</w:t>
      </w:r>
    </w:p>
    <w:p w:rsidR="00000572" w:rsidRPr="007B124C" w:rsidRDefault="00000572" w:rsidP="007B124C">
      <w:pPr>
        <w:spacing w:after="0"/>
        <w:jc w:val="both"/>
        <w:rPr>
          <w:rFonts w:ascii="Times New Roman" w:hAnsi="Times New Roman" w:cs="Times New Roman"/>
          <w:lang w:val="en-US"/>
        </w:rPr>
      </w:pPr>
      <w:r w:rsidRPr="007B124C">
        <w:rPr>
          <w:rFonts w:ascii="Times New Roman" w:hAnsi="Times New Roman" w:cs="Times New Roman"/>
          <w:lang w:val="en-US"/>
        </w:rPr>
        <w:t xml:space="preserve">E-mail address: </w:t>
      </w:r>
      <w:hyperlink r:id="rId5" w:history="1">
        <w:r w:rsidRPr="007B124C">
          <w:rPr>
            <w:rStyle w:val="Kpr"/>
            <w:rFonts w:ascii="Times New Roman" w:hAnsi="Times New Roman" w:cs="Times New Roman"/>
            <w:color w:val="auto"/>
            <w:u w:val="none"/>
            <w:lang w:val="en-US"/>
          </w:rPr>
          <w:t>younsimoheddine@gmail.com</w:t>
        </w:r>
      </w:hyperlink>
    </w:p>
    <w:p w:rsidR="00000572" w:rsidRPr="007B124C" w:rsidRDefault="00000572" w:rsidP="007B124C">
      <w:pPr>
        <w:spacing w:after="0"/>
        <w:jc w:val="both"/>
        <w:rPr>
          <w:rFonts w:ascii="Times New Roman" w:hAnsi="Times New Roman" w:cs="Times New Roman"/>
          <w:shd w:val="clear" w:color="auto" w:fill="FFFFFF"/>
          <w:lang w:val="en-GB"/>
        </w:rPr>
      </w:pPr>
      <w:r w:rsidRPr="007B124C">
        <w:rPr>
          <w:rFonts w:ascii="Times New Roman" w:hAnsi="Times New Roman" w:cs="Times New Roman"/>
          <w:shd w:val="clear" w:color="auto" w:fill="FFFFFF"/>
          <w:lang w:val="en-GB"/>
        </w:rPr>
        <w:t>*Corresponding author</w:t>
      </w:r>
    </w:p>
    <w:p w:rsidR="00000572" w:rsidRPr="007B124C" w:rsidRDefault="00000572" w:rsidP="007B124C">
      <w:pPr>
        <w:spacing w:after="0"/>
        <w:jc w:val="both"/>
        <w:rPr>
          <w:rFonts w:ascii="Times New Roman" w:hAnsi="Times New Roman" w:cs="Times New Roman"/>
          <w:b/>
          <w:lang w:val="en-US"/>
        </w:rPr>
      </w:pPr>
    </w:p>
    <w:p w:rsidR="00A40A4C" w:rsidRPr="00C17867" w:rsidRDefault="00A40A4C" w:rsidP="00A40A4C">
      <w:pPr>
        <w:spacing w:after="0" w:line="240" w:lineRule="auto"/>
        <w:jc w:val="both"/>
        <w:rPr>
          <w:rFonts w:asciiTheme="majorBidi" w:hAnsiTheme="majorBidi" w:cstheme="majorBidi"/>
          <w:b/>
          <w:bCs/>
          <w:lang w:val="en-US"/>
        </w:rPr>
      </w:pPr>
      <w:r w:rsidRPr="00D0371F">
        <w:rPr>
          <w:rFonts w:asciiTheme="majorBidi" w:hAnsiTheme="majorBidi" w:cstheme="majorBidi"/>
          <w:b/>
          <w:bCs/>
          <w:lang w:val="en-US"/>
        </w:rPr>
        <w:t>Abstract</w:t>
      </w:r>
      <w:r>
        <w:rPr>
          <w:rFonts w:asciiTheme="majorBidi" w:hAnsiTheme="majorBidi" w:cstheme="majorBidi"/>
          <w:b/>
          <w:bCs/>
          <w:lang w:val="en-US"/>
        </w:rPr>
        <w:t xml:space="preserve">. </w:t>
      </w:r>
      <w:r w:rsidRPr="00875CFA">
        <w:rPr>
          <w:rFonts w:asciiTheme="majorBidi" w:hAnsiTheme="majorBidi" w:cstheme="majorBidi"/>
          <w:sz w:val="20"/>
          <w:szCs w:val="20"/>
          <w:lang w:val="en-US"/>
        </w:rPr>
        <w:t xml:space="preserve">The purpose of this paper is to find out the extent of the influence of internal and external monetary conditions on Tunisian macroeconomic aggregates by constructing a synthetic index. We seek to contribute to the </w:t>
      </w:r>
      <w:r>
        <w:rPr>
          <w:rFonts w:asciiTheme="majorBidi" w:hAnsiTheme="majorBidi" w:cstheme="majorBidi"/>
          <w:sz w:val="20"/>
          <w:szCs w:val="20"/>
          <w:lang w:val="en-US"/>
        </w:rPr>
        <w:t xml:space="preserve">empirical </w:t>
      </w:r>
      <w:r w:rsidRPr="00875CFA">
        <w:rPr>
          <w:rFonts w:asciiTheme="majorBidi" w:hAnsiTheme="majorBidi" w:cstheme="majorBidi"/>
          <w:sz w:val="20"/>
          <w:szCs w:val="20"/>
          <w:lang w:val="en-US"/>
        </w:rPr>
        <w:t>literature in the following ways. First, we calculate the weights assigned to domestic interest rate and the exchange rate based on the estimated coefficients respectively for these two dimensions over the period 1965-2015. Second, by employing a VAR model approach, we confirm the long-run dynamic between the considered variables. The analysis of shocks indicates that monetary conditions have a particular importance through their effects on economic activity and inflation. The latter is characterized by its significant negative influence on economic growth and by its contribution in linking between internal and external interest rates. Third, we use a SVAR model approach for analyzing the short-run structural dynamics between the variables. Our findings reveal t</w:t>
      </w:r>
      <w:r w:rsidRPr="00875CFA">
        <w:rPr>
          <w:rFonts w:asciiTheme="majorBidi" w:hAnsiTheme="majorBidi" w:cstheme="majorBidi"/>
          <w:sz w:val="20"/>
          <w:szCs w:val="20"/>
          <w:lang w:val="en-US" w:eastAsia="fr-FR"/>
        </w:rPr>
        <w:t xml:space="preserve">hat the Tunisian economy is significantly influenced by </w:t>
      </w:r>
      <w:r w:rsidRPr="00875CFA">
        <w:rPr>
          <w:rFonts w:asciiTheme="majorBidi" w:hAnsiTheme="majorBidi" w:cstheme="majorBidi"/>
          <w:sz w:val="20"/>
          <w:szCs w:val="20"/>
          <w:lang w:val="en-US"/>
        </w:rPr>
        <w:t>external monetary conditions. This extensive influence is confirmed through the dynamics of structural monetary policy shocks and exchange rate.</w:t>
      </w:r>
      <w:r>
        <w:rPr>
          <w:rFonts w:asciiTheme="majorBidi" w:hAnsiTheme="majorBidi" w:cstheme="majorBidi"/>
          <w:sz w:val="20"/>
          <w:szCs w:val="20"/>
          <w:lang w:val="en-US"/>
        </w:rPr>
        <w:t xml:space="preserve"> </w:t>
      </w:r>
      <w:r w:rsidRPr="00875CFA">
        <w:rPr>
          <w:rFonts w:asciiTheme="majorBidi" w:hAnsiTheme="majorBidi" w:cstheme="majorBidi"/>
          <w:sz w:val="20"/>
          <w:szCs w:val="20"/>
          <w:lang w:val="en-US"/>
        </w:rPr>
        <w:t>Overall</w:t>
      </w:r>
      <w:r>
        <w:rPr>
          <w:rFonts w:asciiTheme="majorBidi" w:hAnsiTheme="majorBidi" w:cstheme="majorBidi"/>
          <w:sz w:val="20"/>
          <w:szCs w:val="20"/>
          <w:lang w:val="en-US"/>
        </w:rPr>
        <w:t xml:space="preserve">, our study finds </w:t>
      </w:r>
      <w:r w:rsidRPr="00875CFA">
        <w:rPr>
          <w:rFonts w:asciiTheme="majorBidi" w:hAnsiTheme="majorBidi" w:cstheme="majorBidi"/>
          <w:sz w:val="20"/>
          <w:szCs w:val="20"/>
          <w:lang w:val="en-US"/>
        </w:rPr>
        <w:t>that the exchange rate plays an increasing role in transmitting the monetary policy effect to the inflation rate and thus the real economy.</w:t>
      </w:r>
    </w:p>
    <w:p w:rsidR="00A40A4C" w:rsidRPr="00875CFA" w:rsidRDefault="00A40A4C" w:rsidP="00A40A4C">
      <w:pPr>
        <w:spacing w:after="0" w:line="240" w:lineRule="auto"/>
        <w:jc w:val="both"/>
        <w:rPr>
          <w:rFonts w:asciiTheme="majorBidi" w:hAnsiTheme="majorBidi" w:cstheme="majorBidi"/>
          <w:sz w:val="20"/>
          <w:szCs w:val="20"/>
          <w:lang w:val="en-US"/>
        </w:rPr>
      </w:pPr>
      <w:proofErr w:type="gramStart"/>
      <w:r w:rsidRPr="00875CFA">
        <w:rPr>
          <w:rFonts w:asciiTheme="majorBidi" w:hAnsiTheme="majorBidi" w:cstheme="majorBidi"/>
          <w:b/>
          <w:bCs/>
          <w:sz w:val="20"/>
          <w:szCs w:val="20"/>
          <w:lang w:val="en-US"/>
        </w:rPr>
        <w:t>Keywords</w:t>
      </w:r>
      <w:r>
        <w:rPr>
          <w:rFonts w:asciiTheme="majorBidi" w:hAnsiTheme="majorBidi" w:cstheme="majorBidi"/>
          <w:b/>
          <w:bCs/>
          <w:sz w:val="20"/>
          <w:szCs w:val="20"/>
          <w:lang w:val="en-US"/>
        </w:rPr>
        <w:t>.</w:t>
      </w:r>
      <w:proofErr w:type="gramEnd"/>
      <w:r>
        <w:rPr>
          <w:rFonts w:asciiTheme="majorBidi" w:hAnsiTheme="majorBidi" w:cstheme="majorBidi"/>
          <w:b/>
          <w:bCs/>
          <w:sz w:val="20"/>
          <w:szCs w:val="20"/>
          <w:lang w:val="en-US"/>
        </w:rPr>
        <w:t xml:space="preserve"> </w:t>
      </w:r>
      <w:r w:rsidRPr="00875CFA">
        <w:rPr>
          <w:rFonts w:asciiTheme="majorBidi" w:hAnsiTheme="majorBidi" w:cstheme="majorBidi"/>
          <w:sz w:val="20"/>
          <w:szCs w:val="20"/>
          <w:lang w:val="en-US"/>
        </w:rPr>
        <w:t>Monetary conditions index, SVAR approach, Structural monetary shocks.</w:t>
      </w:r>
    </w:p>
    <w:p w:rsidR="00A40A4C" w:rsidRPr="00A40A4C" w:rsidRDefault="00A40A4C" w:rsidP="00A40A4C">
      <w:pPr>
        <w:spacing w:line="360" w:lineRule="auto"/>
        <w:jc w:val="both"/>
        <w:rPr>
          <w:rFonts w:asciiTheme="majorBidi" w:hAnsiTheme="majorBidi" w:cstheme="majorBidi"/>
          <w:sz w:val="20"/>
          <w:szCs w:val="20"/>
          <w:lang w:val="de-AT"/>
        </w:rPr>
      </w:pPr>
      <w:r w:rsidRPr="00A40A4C">
        <w:rPr>
          <w:rFonts w:asciiTheme="majorBidi" w:hAnsiTheme="majorBidi" w:cstheme="majorBidi"/>
          <w:b/>
          <w:bCs/>
          <w:sz w:val="20"/>
          <w:szCs w:val="20"/>
          <w:lang w:val="de-AT"/>
        </w:rPr>
        <w:t xml:space="preserve">JEL Class. </w:t>
      </w:r>
      <w:r w:rsidRPr="00A40A4C">
        <w:rPr>
          <w:rFonts w:asciiTheme="majorBidi" w:hAnsiTheme="majorBidi" w:cstheme="majorBidi"/>
          <w:sz w:val="20"/>
          <w:szCs w:val="20"/>
          <w:lang w:val="de-AT"/>
        </w:rPr>
        <w:t>E43, E51, E52.</w:t>
      </w:r>
    </w:p>
    <w:p w:rsidR="00000572" w:rsidRPr="00A40A4C" w:rsidRDefault="00000572" w:rsidP="00000572">
      <w:pPr>
        <w:spacing w:line="240" w:lineRule="auto"/>
        <w:jc w:val="both"/>
        <w:rPr>
          <w:rFonts w:ascii="Times New Roman" w:hAnsi="Times New Roman" w:cs="Times New Roman"/>
          <w:b/>
          <w:bCs/>
          <w:sz w:val="20"/>
          <w:szCs w:val="20"/>
          <w:lang w:val="de-AT"/>
        </w:rPr>
      </w:pPr>
    </w:p>
    <w:p w:rsidR="00534922" w:rsidRPr="00A40A4C" w:rsidRDefault="00534922" w:rsidP="00534922">
      <w:pPr>
        <w:autoSpaceDE w:val="0"/>
        <w:autoSpaceDN w:val="0"/>
        <w:adjustRightInd w:val="0"/>
        <w:spacing w:after="0" w:line="240" w:lineRule="auto"/>
        <w:jc w:val="both"/>
        <w:rPr>
          <w:rFonts w:ascii="Times New Roman" w:hAnsi="Times New Roman" w:cs="Times New Roman"/>
          <w:b/>
          <w:bCs/>
          <w:sz w:val="20"/>
          <w:szCs w:val="20"/>
          <w:lang w:val="de-AT"/>
        </w:rPr>
      </w:pPr>
    </w:p>
    <w:sectPr w:rsidR="00534922" w:rsidRPr="00A40A4C" w:rsidSect="002B1EB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10002FF" w:usb1="4000ACFF" w:usb2="00000009" w:usb3="00000000" w:csb0="0000019F" w:csb1="00000000"/>
  </w:font>
  <w:font w:name="Arial">
    <w:panose1 w:val="020B0604020202020204"/>
    <w:charset w:val="A2"/>
    <w:family w:val="swiss"/>
    <w:pitch w:val="variable"/>
    <w:sig w:usb0="E0002AFF" w:usb1="C0007843" w:usb2="00000009" w:usb3="00000000" w:csb0="000001FF" w:csb1="00000000"/>
  </w:font>
  <w:font w:name="Times New Roman">
    <w:panose1 w:val="02020603050405020304"/>
    <w:charset w:val="A2"/>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225A5E"/>
    <w:rsid w:val="00000572"/>
    <w:rsid w:val="00013256"/>
    <w:rsid w:val="000643A9"/>
    <w:rsid w:val="0006799C"/>
    <w:rsid w:val="000A2FC5"/>
    <w:rsid w:val="000B09FE"/>
    <w:rsid w:val="001106B2"/>
    <w:rsid w:val="00186171"/>
    <w:rsid w:val="0019444D"/>
    <w:rsid w:val="00224823"/>
    <w:rsid w:val="00225A5E"/>
    <w:rsid w:val="0025734F"/>
    <w:rsid w:val="00260654"/>
    <w:rsid w:val="00284DD9"/>
    <w:rsid w:val="002A417F"/>
    <w:rsid w:val="002B1EB1"/>
    <w:rsid w:val="002F621A"/>
    <w:rsid w:val="003104A5"/>
    <w:rsid w:val="0034720F"/>
    <w:rsid w:val="00367FC7"/>
    <w:rsid w:val="0038163A"/>
    <w:rsid w:val="00393740"/>
    <w:rsid w:val="003A3AF1"/>
    <w:rsid w:val="003C4B53"/>
    <w:rsid w:val="003D2B7D"/>
    <w:rsid w:val="003D5B19"/>
    <w:rsid w:val="003F5601"/>
    <w:rsid w:val="00403A1E"/>
    <w:rsid w:val="00436B35"/>
    <w:rsid w:val="00440FCF"/>
    <w:rsid w:val="00442064"/>
    <w:rsid w:val="00487DD0"/>
    <w:rsid w:val="004A03FA"/>
    <w:rsid w:val="004A37AC"/>
    <w:rsid w:val="004F2AB6"/>
    <w:rsid w:val="00503CD1"/>
    <w:rsid w:val="00507120"/>
    <w:rsid w:val="00520041"/>
    <w:rsid w:val="005348A7"/>
    <w:rsid w:val="00534922"/>
    <w:rsid w:val="00547CFC"/>
    <w:rsid w:val="005B0A24"/>
    <w:rsid w:val="0060352B"/>
    <w:rsid w:val="006162EA"/>
    <w:rsid w:val="00647EC5"/>
    <w:rsid w:val="00670062"/>
    <w:rsid w:val="00691272"/>
    <w:rsid w:val="006A7C59"/>
    <w:rsid w:val="006C4741"/>
    <w:rsid w:val="006D4B01"/>
    <w:rsid w:val="006F4639"/>
    <w:rsid w:val="00724FF6"/>
    <w:rsid w:val="0076699F"/>
    <w:rsid w:val="00767BA7"/>
    <w:rsid w:val="007B124C"/>
    <w:rsid w:val="007E79AD"/>
    <w:rsid w:val="008222CF"/>
    <w:rsid w:val="008356A6"/>
    <w:rsid w:val="008523E7"/>
    <w:rsid w:val="008A65DA"/>
    <w:rsid w:val="008B4782"/>
    <w:rsid w:val="008C4990"/>
    <w:rsid w:val="008D7B6D"/>
    <w:rsid w:val="00910CCD"/>
    <w:rsid w:val="00966D9E"/>
    <w:rsid w:val="009838DA"/>
    <w:rsid w:val="009A2AE9"/>
    <w:rsid w:val="009A707D"/>
    <w:rsid w:val="009F5A7F"/>
    <w:rsid w:val="00A0129D"/>
    <w:rsid w:val="00A16F14"/>
    <w:rsid w:val="00A40A4C"/>
    <w:rsid w:val="00A61B41"/>
    <w:rsid w:val="00A779ED"/>
    <w:rsid w:val="00A81765"/>
    <w:rsid w:val="00AA5CF2"/>
    <w:rsid w:val="00B256F5"/>
    <w:rsid w:val="00B2653C"/>
    <w:rsid w:val="00B42D28"/>
    <w:rsid w:val="00B53401"/>
    <w:rsid w:val="00BE1A55"/>
    <w:rsid w:val="00BF3EF7"/>
    <w:rsid w:val="00C0685C"/>
    <w:rsid w:val="00C23FDF"/>
    <w:rsid w:val="00C56ED5"/>
    <w:rsid w:val="00CB2B80"/>
    <w:rsid w:val="00CC227E"/>
    <w:rsid w:val="00D30E0F"/>
    <w:rsid w:val="00D42844"/>
    <w:rsid w:val="00D51235"/>
    <w:rsid w:val="00D57035"/>
    <w:rsid w:val="00DA092F"/>
    <w:rsid w:val="00DB113D"/>
    <w:rsid w:val="00DD5A0B"/>
    <w:rsid w:val="00E22ADB"/>
    <w:rsid w:val="00E34CB4"/>
    <w:rsid w:val="00E50ED6"/>
    <w:rsid w:val="00EA1C03"/>
    <w:rsid w:val="00EA2939"/>
    <w:rsid w:val="00EB5C62"/>
    <w:rsid w:val="00F0517E"/>
    <w:rsid w:val="00F45327"/>
    <w:rsid w:val="00F96997"/>
    <w:rsid w:val="00FD48D8"/>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71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5A5E"/>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225A5E"/>
    <w:rPr>
      <w:color w:val="0000FF"/>
      <w:u w:val="single"/>
    </w:rPr>
  </w:style>
  <w:style w:type="character" w:customStyle="1" w:styleId="apple-converted-space">
    <w:name w:val="apple-converted-space"/>
    <w:basedOn w:val="VarsaylanParagrafYazTipi"/>
    <w:rsid w:val="00E34CB4"/>
  </w:style>
  <w:style w:type="paragraph" w:styleId="NormalWeb">
    <w:name w:val="Normal (Web)"/>
    <w:basedOn w:val="Normal"/>
    <w:uiPriority w:val="99"/>
    <w:unhideWhenUsed/>
    <w:rsid w:val="00D51235"/>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Gl">
    <w:name w:val="Strong"/>
    <w:basedOn w:val="VarsaylanParagrafYazTipi"/>
    <w:uiPriority w:val="22"/>
    <w:qFormat/>
    <w:rsid w:val="009838DA"/>
    <w:rPr>
      <w:b/>
      <w:bCs/>
    </w:rPr>
  </w:style>
  <w:style w:type="paragraph" w:customStyle="1" w:styleId="Default">
    <w:name w:val="Default"/>
    <w:rsid w:val="009F5A7F"/>
    <w:pPr>
      <w:autoSpaceDE w:val="0"/>
      <w:autoSpaceDN w:val="0"/>
      <w:adjustRightInd w:val="0"/>
      <w:spacing w:after="0" w:line="240" w:lineRule="auto"/>
    </w:pPr>
    <w:rPr>
      <w:rFonts w:ascii="Helvetica" w:hAnsi="Helvetica" w:cs="Helvetica"/>
      <w:color w:val="000000"/>
      <w:sz w:val="24"/>
      <w:szCs w:val="24"/>
    </w:rPr>
  </w:style>
</w:styles>
</file>

<file path=word/webSettings.xml><?xml version="1.0" encoding="utf-8"?>
<w:webSettings xmlns:r="http://schemas.openxmlformats.org/officeDocument/2006/relationships" xmlns:w="http://schemas.openxmlformats.org/wordprocessingml/2006/main">
  <w:divs>
    <w:div w:id="763233502">
      <w:bodyDiv w:val="1"/>
      <w:marLeft w:val="0"/>
      <w:marRight w:val="0"/>
      <w:marTop w:val="0"/>
      <w:marBottom w:val="0"/>
      <w:divBdr>
        <w:top w:val="none" w:sz="0" w:space="0" w:color="auto"/>
        <w:left w:val="none" w:sz="0" w:space="0" w:color="auto"/>
        <w:bottom w:val="none" w:sz="0" w:space="0" w:color="auto"/>
        <w:right w:val="none" w:sz="0" w:space="0" w:color="auto"/>
      </w:divBdr>
    </w:div>
    <w:div w:id="816649548">
      <w:bodyDiv w:val="1"/>
      <w:marLeft w:val="0"/>
      <w:marRight w:val="0"/>
      <w:marTop w:val="0"/>
      <w:marBottom w:val="0"/>
      <w:divBdr>
        <w:top w:val="none" w:sz="0" w:space="0" w:color="auto"/>
        <w:left w:val="none" w:sz="0" w:space="0" w:color="auto"/>
        <w:bottom w:val="none" w:sz="0" w:space="0" w:color="auto"/>
        <w:right w:val="none" w:sz="0" w:space="0" w:color="auto"/>
      </w:divBdr>
    </w:div>
    <w:div w:id="1002926158">
      <w:bodyDiv w:val="1"/>
      <w:marLeft w:val="0"/>
      <w:marRight w:val="0"/>
      <w:marTop w:val="0"/>
      <w:marBottom w:val="0"/>
      <w:divBdr>
        <w:top w:val="none" w:sz="0" w:space="0" w:color="auto"/>
        <w:left w:val="none" w:sz="0" w:space="0" w:color="auto"/>
        <w:bottom w:val="none" w:sz="0" w:space="0" w:color="auto"/>
        <w:right w:val="none" w:sz="0" w:space="0" w:color="auto"/>
      </w:divBdr>
    </w:div>
    <w:div w:id="1024866572">
      <w:bodyDiv w:val="1"/>
      <w:marLeft w:val="0"/>
      <w:marRight w:val="0"/>
      <w:marTop w:val="0"/>
      <w:marBottom w:val="0"/>
      <w:divBdr>
        <w:top w:val="none" w:sz="0" w:space="0" w:color="auto"/>
        <w:left w:val="none" w:sz="0" w:space="0" w:color="auto"/>
        <w:bottom w:val="none" w:sz="0" w:space="0" w:color="auto"/>
        <w:right w:val="none" w:sz="0" w:space="0" w:color="auto"/>
      </w:divBdr>
    </w:div>
    <w:div w:id="1948852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younsimoheddine@gmail.com" TargetMode="External"/><Relationship Id="rId4" Type="http://schemas.openxmlformats.org/officeDocument/2006/relationships/hyperlink" Target="mailto:Ali.mna@gmail.co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313</Words>
  <Characters>1790</Characters>
  <Application>Microsoft Office Word</Application>
  <DocSecurity>0</DocSecurity>
  <Lines>14</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Younsi</dc:creator>
  <cp:lastModifiedBy>Bilal</cp:lastModifiedBy>
  <cp:revision>2</cp:revision>
  <dcterms:created xsi:type="dcterms:W3CDTF">2018-02-13T18:31:00Z</dcterms:created>
  <dcterms:modified xsi:type="dcterms:W3CDTF">2018-02-13T18:31:00Z</dcterms:modified>
</cp:coreProperties>
</file>