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6316" w:type="dxa"/>
        <w:jc w:val="center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</w:tblGrid>
      <w:tr w:rsidR="00817015" w:rsidRPr="00FB459B" w14:paraId="1DA3B992" w14:textId="77777777" w:rsidTr="00D763BC">
        <w:trPr>
          <w:trHeight w:val="3681"/>
          <w:jc w:val="center"/>
        </w:trPr>
        <w:tc>
          <w:tcPr>
            <w:tcW w:w="6316" w:type="dxa"/>
          </w:tcPr>
          <w:p w14:paraId="2831E826" w14:textId="77777777" w:rsidR="00817015" w:rsidRPr="00FB459B" w:rsidRDefault="00817015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8199879" wp14:editId="18FB3F43">
                  <wp:extent cx="3639305" cy="225410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.pd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613" cy="225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2DF9F" w14:textId="77777777" w:rsidR="00817015" w:rsidRPr="00901125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901125">
        <w:rPr>
          <w:rFonts w:ascii="Times New Roman" w:hAnsi="Times New Roman" w:cs="Times New Roman"/>
          <w:b/>
          <w:sz w:val="20"/>
          <w:szCs w:val="20"/>
        </w:rPr>
        <w:t>FIGURE 1.</w:t>
      </w:r>
      <w:r w:rsidRPr="00901125">
        <w:rPr>
          <w:rFonts w:ascii="Times New Roman" w:hAnsi="Times New Roman" w:cs="Times New Roman"/>
          <w:sz w:val="20"/>
          <w:szCs w:val="20"/>
        </w:rPr>
        <w:t xml:space="preserve"> </w:t>
      </w:r>
      <w:r w:rsidRPr="00901125">
        <w:rPr>
          <w:rFonts w:ascii="Times New Roman" w:hAnsi="Times New Roman" w:cs="Times New Roman"/>
          <w:i/>
          <w:sz w:val="20"/>
          <w:szCs w:val="20"/>
        </w:rPr>
        <w:t>Retained earnings in stockholders’ equity</w:t>
      </w:r>
    </w:p>
    <w:p w14:paraId="45F4BF0A" w14:textId="71971D51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br w:type="page"/>
      </w:r>
    </w:p>
    <w:tbl>
      <w:tblPr>
        <w:tblStyle w:val="TableGrid"/>
        <w:tblW w:w="0" w:type="auto"/>
        <w:jc w:val="center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7"/>
      </w:tblGrid>
      <w:tr w:rsidR="00817015" w:rsidRPr="00FB459B" w14:paraId="21DA799A" w14:textId="77777777" w:rsidTr="00D763BC">
        <w:trPr>
          <w:trHeight w:val="3583"/>
          <w:jc w:val="center"/>
        </w:trPr>
        <w:tc>
          <w:tcPr>
            <w:tcW w:w="6117" w:type="dxa"/>
          </w:tcPr>
          <w:p w14:paraId="3338B73D" w14:textId="77777777" w:rsidR="00817015" w:rsidRPr="00FB459B" w:rsidRDefault="00817015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lastRenderedPageBreak/>
              <w:drawing>
                <wp:inline distT="0" distB="0" distL="0" distR="0" wp14:anchorId="6EE5DCFF" wp14:editId="035C1A3A">
                  <wp:extent cx="3632200" cy="2197100"/>
                  <wp:effectExtent l="0" t="0" r="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.pd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77C5A3" w14:textId="77777777" w:rsidR="00817015" w:rsidRPr="00A6010D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A6010D">
        <w:rPr>
          <w:rFonts w:ascii="Times New Roman" w:hAnsi="Times New Roman" w:cs="Times New Roman"/>
          <w:b/>
          <w:sz w:val="20"/>
          <w:szCs w:val="20"/>
        </w:rPr>
        <w:t>FIGURE 2.</w:t>
      </w:r>
      <w:r w:rsidRPr="00A6010D">
        <w:rPr>
          <w:rFonts w:ascii="Times New Roman" w:hAnsi="Times New Roman" w:cs="Times New Roman"/>
          <w:sz w:val="20"/>
          <w:szCs w:val="20"/>
        </w:rPr>
        <w:t xml:space="preserve"> </w:t>
      </w:r>
      <w:r w:rsidRPr="00A6010D">
        <w:rPr>
          <w:rFonts w:ascii="Times New Roman" w:hAnsi="Times New Roman" w:cs="Times New Roman"/>
          <w:i/>
          <w:sz w:val="20"/>
          <w:szCs w:val="20"/>
        </w:rPr>
        <w:t>Financing dependence of the Korean powerhouses</w:t>
      </w:r>
    </w:p>
    <w:p w14:paraId="4D4C8DC2" w14:textId="26AC1142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br w:type="page"/>
      </w:r>
    </w:p>
    <w:tbl>
      <w:tblPr>
        <w:tblStyle w:val="TableGrid"/>
        <w:tblW w:w="6135" w:type="dxa"/>
        <w:jc w:val="center"/>
        <w:tblInd w:w="8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5"/>
      </w:tblGrid>
      <w:tr w:rsidR="00817015" w:rsidRPr="00FB459B" w14:paraId="0D36082A" w14:textId="77777777" w:rsidTr="00D763BC">
        <w:trPr>
          <w:trHeight w:val="3667"/>
          <w:jc w:val="center"/>
        </w:trPr>
        <w:tc>
          <w:tcPr>
            <w:tcW w:w="6135" w:type="dxa"/>
          </w:tcPr>
          <w:p w14:paraId="60B4A54B" w14:textId="77777777" w:rsidR="00817015" w:rsidRPr="00FB459B" w:rsidRDefault="00817015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DE98E09" wp14:editId="03FAE463">
                  <wp:extent cx="3670300" cy="2273300"/>
                  <wp:effectExtent l="0" t="0" r="12700" b="127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3.pd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3E588" w14:textId="77777777" w:rsidR="00817015" w:rsidRPr="0011336A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B779A3">
        <w:rPr>
          <w:rFonts w:ascii="Times New Roman" w:hAnsi="Times New Roman" w:cs="Times New Roman"/>
          <w:b/>
          <w:sz w:val="20"/>
          <w:szCs w:val="20"/>
        </w:rPr>
        <w:t>FIGURE 3.</w:t>
      </w:r>
      <w:r w:rsidRPr="0011336A">
        <w:rPr>
          <w:rFonts w:ascii="Times New Roman" w:hAnsi="Times New Roman" w:cs="Times New Roman"/>
          <w:sz w:val="20"/>
          <w:szCs w:val="20"/>
        </w:rPr>
        <w:t xml:space="preserve"> </w:t>
      </w:r>
      <w:r w:rsidRPr="0011336A">
        <w:rPr>
          <w:rFonts w:ascii="Times New Roman" w:hAnsi="Times New Roman" w:cs="Times New Roman"/>
          <w:i/>
          <w:sz w:val="20"/>
          <w:szCs w:val="20"/>
        </w:rPr>
        <w:t>Debt ratio by company size</w:t>
      </w:r>
    </w:p>
    <w:p w14:paraId="17847DE9" w14:textId="77777777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  <w:sectPr w:rsidR="00817015" w:rsidSect="00CB1FDF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</w:p>
    <w:p w14:paraId="321EDAA2" w14:textId="1732EB95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</w:pPr>
    </w:p>
    <w:tbl>
      <w:tblPr>
        <w:tblStyle w:val="TableGrid"/>
        <w:tblpPr w:leftFromText="181" w:rightFromText="181" w:vertAnchor="page" w:tblpXSpec="center" w:tblpYSpec="center"/>
        <w:tblOverlap w:val="never"/>
        <w:tblW w:w="6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612"/>
      </w:tblGrid>
      <w:tr w:rsidR="00817015" w:rsidRPr="006A38FC" w14:paraId="63DB6D6B" w14:textId="77777777" w:rsidTr="00D763BC">
        <w:trPr>
          <w:cantSplit/>
          <w:trHeight w:val="10172"/>
        </w:trPr>
        <w:tc>
          <w:tcPr>
            <w:tcW w:w="5211" w:type="dxa"/>
            <w:textDirection w:val="btLr"/>
          </w:tcPr>
          <w:p w14:paraId="1362C3B1" w14:textId="77777777" w:rsidR="00817015" w:rsidRPr="003D6399" w:rsidRDefault="00817015" w:rsidP="00D763BC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textDirection w:val="btLr"/>
          </w:tcPr>
          <w:p w14:paraId="4EFA13FF" w14:textId="77777777" w:rsidR="00817015" w:rsidRPr="006A38FC" w:rsidRDefault="00817015" w:rsidP="00D763B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FIGURE 4. </w:t>
            </w:r>
            <w:r w:rsidRPr="006A38FC">
              <w:rPr>
                <w:rFonts w:ascii="Times New Roman" w:hAnsi="Times New Roman" w:cs="Times New Roman"/>
                <w:i/>
                <w:sz w:val="20"/>
                <w:szCs w:val="20"/>
              </w:rPr>
              <w:t>Levels of DR and TBTA: The Korean powerhouses vs. other companies in the same field</w:t>
            </w:r>
          </w:p>
          <w:p w14:paraId="6ADE0E67" w14:textId="77777777" w:rsidR="00817015" w:rsidRPr="006A38FC" w:rsidRDefault="00817015" w:rsidP="00D763B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018034" w14:textId="77777777" w:rsidR="00817015" w:rsidRPr="004D3860" w:rsidRDefault="00817015" w:rsidP="00817015">
      <w:pPr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anchor distT="0" distB="0" distL="0" distR="0" simplePos="0" relativeHeight="251659264" behindDoc="0" locked="0" layoutInCell="1" allowOverlap="1" wp14:anchorId="78A03F07" wp14:editId="369EDE5D">
            <wp:simplePos x="0" y="0"/>
            <wp:positionH relativeFrom="column">
              <wp:posOffset>-979170</wp:posOffset>
            </wp:positionH>
            <wp:positionV relativeFrom="line">
              <wp:posOffset>2154555</wp:posOffset>
            </wp:positionV>
            <wp:extent cx="5367655" cy="3146425"/>
            <wp:effectExtent l="0" t="6985" r="10160" b="10160"/>
            <wp:wrapThrough wrapText="bothSides">
              <wp:wrapPolygon edited="0">
                <wp:start x="21628" y="48"/>
                <wp:lineTo x="6398" y="48"/>
                <wp:lineTo x="5274" y="7720"/>
                <wp:lineTo x="5274" y="7546"/>
                <wp:lineTo x="4150" y="48"/>
                <wp:lineTo x="61" y="48"/>
                <wp:lineTo x="61" y="21495"/>
                <wp:lineTo x="21628" y="21495"/>
                <wp:lineTo x="21628" y="48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4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6765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92F92" w14:textId="77777777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  <w:sectPr w:rsidR="00817015" w:rsidSect="00CB1FDF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2"/>
      </w:tblGrid>
      <w:tr w:rsidR="00817015" w:rsidRPr="00FB459B" w14:paraId="4C58B2F0" w14:textId="77777777" w:rsidTr="00D763BC">
        <w:trPr>
          <w:trHeight w:val="3067"/>
          <w:jc w:val="center"/>
        </w:trPr>
        <w:tc>
          <w:tcPr>
            <w:tcW w:w="7012" w:type="dxa"/>
          </w:tcPr>
          <w:p w14:paraId="23F6C10C" w14:textId="77777777" w:rsidR="00817015" w:rsidRPr="00FB459B" w:rsidRDefault="00817015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7FFB4A4" wp14:editId="27C1E79A">
                  <wp:extent cx="4334636" cy="1869440"/>
                  <wp:effectExtent l="0" t="0" r="8890" b="1016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5.pd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764" cy="186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58944" w14:textId="77777777" w:rsidR="00817015" w:rsidRPr="0011336A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11336A">
        <w:rPr>
          <w:rFonts w:ascii="Times New Roman" w:hAnsi="Times New Roman" w:cs="Times New Roman"/>
          <w:b/>
          <w:sz w:val="20"/>
          <w:szCs w:val="20"/>
        </w:rPr>
        <w:t>FIGURE 5.</w:t>
      </w:r>
      <w:r w:rsidRPr="0011336A">
        <w:rPr>
          <w:rFonts w:ascii="Times New Roman" w:hAnsi="Times New Roman" w:cs="Times New Roman"/>
          <w:sz w:val="20"/>
          <w:szCs w:val="20"/>
        </w:rPr>
        <w:t xml:space="preserve"> </w:t>
      </w:r>
      <w:r w:rsidRPr="0011336A">
        <w:rPr>
          <w:rFonts w:ascii="Times New Roman" w:hAnsi="Times New Roman" w:cs="Times New Roman"/>
          <w:i/>
          <w:sz w:val="20"/>
          <w:szCs w:val="20"/>
        </w:rPr>
        <w:t>Correlation between debt and growth: The Korean powerhouses</w:t>
      </w:r>
    </w:p>
    <w:p w14:paraId="2C45110B" w14:textId="77777777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  <w:sectPr w:rsidR="00817015" w:rsidSect="00CB1FDF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</w:p>
    <w:p w14:paraId="266F0406" w14:textId="77777777" w:rsidR="00817015" w:rsidRPr="00FB459B" w:rsidRDefault="00817015" w:rsidP="00817015">
      <w:pPr>
        <w:jc w:val="both"/>
        <w:rPr>
          <w:rFonts w:ascii="Times New Roman" w:eastAsia="나눔명조" w:hAnsi="Times New Roman" w:cs="Times New Roman"/>
          <w:sz w:val="22"/>
          <w:szCs w:val="22"/>
        </w:rPr>
      </w:pPr>
    </w:p>
    <w:tbl>
      <w:tblPr>
        <w:tblStyle w:val="TableGrid"/>
        <w:tblpPr w:leftFromText="181" w:rightFromText="181" w:vertAnchor="page" w:tblpXSpec="center" w:tblpYSpec="center"/>
        <w:tblOverlap w:val="never"/>
        <w:tblW w:w="6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569"/>
      </w:tblGrid>
      <w:tr w:rsidR="00817015" w:rsidRPr="008C6DD2" w14:paraId="1C16E5B5" w14:textId="77777777" w:rsidTr="00D763BC">
        <w:trPr>
          <w:cantSplit/>
          <w:trHeight w:hRule="exact" w:val="10208"/>
        </w:trPr>
        <w:tc>
          <w:tcPr>
            <w:tcW w:w="5211" w:type="dxa"/>
            <w:textDirection w:val="btLr"/>
          </w:tcPr>
          <w:p w14:paraId="0BFA2A0F" w14:textId="77777777" w:rsidR="00817015" w:rsidRPr="00EB2C20" w:rsidRDefault="00817015" w:rsidP="00D76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extDirection w:val="btLr"/>
          </w:tcPr>
          <w:p w14:paraId="172C26B1" w14:textId="77777777" w:rsidR="00817015" w:rsidRPr="00A6010D" w:rsidRDefault="00817015" w:rsidP="00D763B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FIGURE 6. </w:t>
            </w:r>
            <w:r w:rsidRPr="00A6010D">
              <w:rPr>
                <w:rFonts w:ascii="Times New Roman" w:hAnsi="Times New Roman" w:cs="Times New Roman"/>
                <w:i/>
                <w:sz w:val="20"/>
                <w:szCs w:val="20"/>
              </w:rPr>
              <w:t>R&amp;D intensity and R&amp;D expenditure: The Korean powerhouses vs. other companies in the same field</w:t>
            </w:r>
          </w:p>
          <w:p w14:paraId="702D7CBA" w14:textId="5F3426A0" w:rsidR="00817015" w:rsidRPr="00A6010D" w:rsidRDefault="00817015" w:rsidP="00D763B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77073A" w14:textId="77777777" w:rsidR="00817015" w:rsidRPr="00FB459B" w:rsidRDefault="00817015" w:rsidP="00817015">
      <w:pPr>
        <w:rPr>
          <w:rFonts w:ascii="Times New Roman" w:hAnsi="Times New Roman" w:cs="Times New Roman"/>
          <w:sz w:val="22"/>
          <w:szCs w:val="22"/>
        </w:rPr>
        <w:sectPr w:rsidR="00817015" w:rsidRPr="00FB459B" w:rsidSect="00C77C48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  <w:r w:rsidRPr="00FB459B"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anchor distT="0" distB="0" distL="0" distR="0" simplePos="0" relativeHeight="251661312" behindDoc="0" locked="0" layoutInCell="1" allowOverlap="1" wp14:anchorId="325D17EF" wp14:editId="386BF9D3">
            <wp:simplePos x="0" y="0"/>
            <wp:positionH relativeFrom="column">
              <wp:posOffset>-941070</wp:posOffset>
            </wp:positionH>
            <wp:positionV relativeFrom="line">
              <wp:posOffset>2016125</wp:posOffset>
            </wp:positionV>
            <wp:extent cx="5299710" cy="3129915"/>
            <wp:effectExtent l="0" t="7303" r="1588" b="1587"/>
            <wp:wrapTight wrapText="bothSides">
              <wp:wrapPolygon edited="0">
                <wp:start x="21630" y="50"/>
                <wp:lineTo x="97" y="50"/>
                <wp:lineTo x="97" y="21436"/>
                <wp:lineTo x="21630" y="21436"/>
                <wp:lineTo x="21630" y="5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D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997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2"/>
      </w:tblGrid>
      <w:tr w:rsidR="00817015" w:rsidRPr="00FB459B" w14:paraId="1B00AD17" w14:textId="77777777" w:rsidTr="00D763BC">
        <w:trPr>
          <w:trHeight w:val="3388"/>
        </w:trPr>
        <w:tc>
          <w:tcPr>
            <w:tcW w:w="7012" w:type="dxa"/>
          </w:tcPr>
          <w:p w14:paraId="16D2407D" w14:textId="77777777" w:rsidR="00817015" w:rsidRPr="00FB459B" w:rsidRDefault="00817015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E3E86BB" wp14:editId="5FC3792A">
                  <wp:extent cx="4351656" cy="2072218"/>
                  <wp:effectExtent l="0" t="0" r="0" b="1079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.pd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707" cy="2072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D0F3F" w14:textId="77777777" w:rsidR="00817015" w:rsidRPr="0004328B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04328B">
        <w:rPr>
          <w:rFonts w:ascii="Times New Roman" w:hAnsi="Times New Roman" w:cs="Times New Roman"/>
          <w:b/>
          <w:sz w:val="20"/>
          <w:szCs w:val="20"/>
        </w:rPr>
        <w:t>FIGURE 7.</w:t>
      </w:r>
      <w:r w:rsidRPr="0004328B">
        <w:rPr>
          <w:rFonts w:ascii="Times New Roman" w:hAnsi="Times New Roman" w:cs="Times New Roman"/>
          <w:sz w:val="20"/>
          <w:szCs w:val="20"/>
        </w:rPr>
        <w:t xml:space="preserve"> </w:t>
      </w:r>
      <w:r w:rsidRPr="0004328B">
        <w:rPr>
          <w:rFonts w:ascii="Times New Roman" w:hAnsi="Times New Roman" w:cs="Times New Roman"/>
          <w:i/>
          <w:sz w:val="20"/>
          <w:szCs w:val="20"/>
        </w:rPr>
        <w:t>Market concentration index</w:t>
      </w:r>
    </w:p>
    <w:p w14:paraId="04E4617D" w14:textId="77777777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  <w:sectPr w:rsidR="00817015" w:rsidSect="00CB1FDF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</w:p>
    <w:tbl>
      <w:tblPr>
        <w:tblStyle w:val="TableGrid"/>
        <w:tblW w:w="6712" w:type="dxa"/>
        <w:jc w:val="center"/>
        <w:tblInd w:w="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2"/>
      </w:tblGrid>
      <w:tr w:rsidR="00817015" w:rsidRPr="00FB459B" w14:paraId="04E426F3" w14:textId="77777777" w:rsidTr="00D763BC">
        <w:trPr>
          <w:trHeight w:val="3067"/>
          <w:jc w:val="center"/>
        </w:trPr>
        <w:tc>
          <w:tcPr>
            <w:tcW w:w="6712" w:type="dxa"/>
          </w:tcPr>
          <w:p w14:paraId="21B0561C" w14:textId="77777777" w:rsidR="00817015" w:rsidRPr="00FB459B" w:rsidRDefault="00817015" w:rsidP="00D76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663A4B66" wp14:editId="656B66C3">
                  <wp:extent cx="4086860" cy="1856746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8.pd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860" cy="185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6E349" w14:textId="77777777" w:rsidR="00817015" w:rsidRPr="0004328B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04328B">
        <w:rPr>
          <w:rFonts w:ascii="Times New Roman" w:hAnsi="Times New Roman" w:cs="Times New Roman"/>
          <w:b/>
          <w:sz w:val="20"/>
          <w:szCs w:val="20"/>
        </w:rPr>
        <w:t>FIGURE 8.</w:t>
      </w:r>
      <w:r w:rsidRPr="0004328B">
        <w:rPr>
          <w:rFonts w:ascii="Times New Roman" w:hAnsi="Times New Roman" w:cs="Times New Roman"/>
          <w:sz w:val="20"/>
          <w:szCs w:val="20"/>
        </w:rPr>
        <w:t xml:space="preserve"> </w:t>
      </w:r>
      <w:r w:rsidRPr="0004328B">
        <w:rPr>
          <w:rFonts w:ascii="Times New Roman" w:hAnsi="Times New Roman" w:cs="Times New Roman"/>
          <w:i/>
          <w:sz w:val="20"/>
          <w:szCs w:val="20"/>
        </w:rPr>
        <w:t>Types of market concentration</w:t>
      </w:r>
    </w:p>
    <w:p w14:paraId="3376D33D" w14:textId="41265D91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br w:type="page"/>
      </w:r>
    </w:p>
    <w:tbl>
      <w:tblPr>
        <w:tblStyle w:val="TableGrid"/>
        <w:tblW w:w="6427" w:type="dxa"/>
        <w:jc w:val="center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7"/>
      </w:tblGrid>
      <w:tr w:rsidR="00817015" w:rsidRPr="00FB459B" w14:paraId="0DCCF530" w14:textId="77777777" w:rsidTr="00D763BC">
        <w:trPr>
          <w:trHeight w:val="4688"/>
          <w:jc w:val="center"/>
        </w:trPr>
        <w:tc>
          <w:tcPr>
            <w:tcW w:w="6427" w:type="dxa"/>
          </w:tcPr>
          <w:p w14:paraId="3165146A" w14:textId="77777777" w:rsidR="00817015" w:rsidRPr="00FB459B" w:rsidRDefault="00817015" w:rsidP="00D76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576E60B" wp14:editId="4D641720">
                  <wp:extent cx="3908366" cy="294882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9(new).pdf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859" cy="294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0AE6DB47" w14:textId="77777777" w:rsidR="00817015" w:rsidRPr="0004328B" w:rsidRDefault="00817015" w:rsidP="00817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04328B">
        <w:rPr>
          <w:rFonts w:ascii="Times New Roman" w:hAnsi="Times New Roman" w:cs="Times New Roman"/>
          <w:b/>
          <w:sz w:val="20"/>
          <w:szCs w:val="20"/>
        </w:rPr>
        <w:t>FIGURE 9.</w:t>
      </w:r>
      <w:r w:rsidRPr="0004328B">
        <w:rPr>
          <w:rFonts w:ascii="Times New Roman" w:hAnsi="Times New Roman" w:cs="Times New Roman"/>
          <w:sz w:val="20"/>
          <w:szCs w:val="20"/>
        </w:rPr>
        <w:t xml:space="preserve"> </w:t>
      </w:r>
      <w:r w:rsidRPr="0004328B">
        <w:rPr>
          <w:rFonts w:ascii="Times New Roman" w:hAnsi="Times New Roman" w:cs="Times New Roman"/>
          <w:i/>
          <w:sz w:val="20"/>
          <w:szCs w:val="20"/>
        </w:rPr>
        <w:t>Business structures of the Korean powerhouses</w:t>
      </w:r>
    </w:p>
    <w:p w14:paraId="625FB256" w14:textId="77777777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  <w:sectPr w:rsidR="00817015" w:rsidSect="00CB1FDF">
          <w:pgSz w:w="11900" w:h="16840"/>
          <w:pgMar w:top="2552" w:right="2552" w:bottom="1701" w:left="2552" w:header="708" w:footer="708" w:gutter="0"/>
          <w:cols w:space="708"/>
          <w:docGrid w:linePitch="360"/>
        </w:sectPr>
      </w:pPr>
    </w:p>
    <w:tbl>
      <w:tblPr>
        <w:tblStyle w:val="TableGrid"/>
        <w:tblpPr w:leftFromText="181" w:rightFromText="181" w:vertAnchor="page" w:tblpXSpec="center" w:tblpYSpec="center"/>
        <w:tblOverlap w:val="never"/>
        <w:tblW w:w="6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8"/>
        <w:gridCol w:w="609"/>
      </w:tblGrid>
      <w:tr w:rsidR="00817015" w:rsidRPr="00FB459B" w14:paraId="794AC52E" w14:textId="77777777" w:rsidTr="00D763BC">
        <w:trPr>
          <w:cantSplit/>
          <w:trHeight w:hRule="exact" w:val="10626"/>
        </w:trPr>
        <w:tc>
          <w:tcPr>
            <w:tcW w:w="5928" w:type="dxa"/>
            <w:textDirection w:val="btLr"/>
          </w:tcPr>
          <w:p w14:paraId="18DBF132" w14:textId="77777777" w:rsidR="00817015" w:rsidRPr="00EB2C20" w:rsidRDefault="00817015" w:rsidP="00D763BC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2"/>
                <w:lang w:eastAsia="en-US"/>
              </w:rPr>
            </w:pPr>
            <w:r w:rsidRPr="00FB459B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E6D857E" wp14:editId="2AA72172">
                  <wp:extent cx="3689131" cy="67329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ument30.pd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936" cy="673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" w:type="dxa"/>
            <w:textDirection w:val="btLr"/>
            <w:vAlign w:val="center"/>
          </w:tcPr>
          <w:p w14:paraId="48C0B978" w14:textId="77777777" w:rsidR="00817015" w:rsidRPr="00A6010D" w:rsidRDefault="00817015" w:rsidP="00D763B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FIGURE 10. </w:t>
            </w:r>
            <w:r w:rsidRPr="005B361A">
              <w:rPr>
                <w:rFonts w:ascii="Times New Roman" w:hAnsi="Times New Roman" w:cs="Times New Roman"/>
                <w:i/>
                <w:sz w:val="20"/>
                <w:szCs w:val="20"/>
              </w:rPr>
              <w:t>Structural mechanism of the Korean powerhouses</w:t>
            </w:r>
          </w:p>
          <w:p w14:paraId="2498142D" w14:textId="627C7E84" w:rsidR="00817015" w:rsidRPr="00A6010D" w:rsidRDefault="00817015" w:rsidP="00D763B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E06A40" w14:textId="13D80C61" w:rsidR="00817015" w:rsidRDefault="00817015" w:rsidP="00B321F3">
      <w:pPr>
        <w:jc w:val="both"/>
        <w:rPr>
          <w:rFonts w:ascii="Times New Roman" w:hAnsi="Times New Roman" w:cs="Times New Roman"/>
          <w:sz w:val="28"/>
          <w:szCs w:val="22"/>
        </w:rPr>
      </w:pPr>
    </w:p>
    <w:sectPr w:rsidR="00817015" w:rsidSect="00CB1FDF">
      <w:footerReference w:type="even" r:id="rId18"/>
      <w:footerReference w:type="default" r:id="rId19"/>
      <w:pgSz w:w="11900" w:h="16840"/>
      <w:pgMar w:top="2552" w:right="2552" w:bottom="1701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D1B93" w14:textId="77777777" w:rsidR="00E75C87" w:rsidRDefault="00E75C87" w:rsidP="00282798">
      <w:r>
        <w:separator/>
      </w:r>
    </w:p>
  </w:endnote>
  <w:endnote w:type="continuationSeparator" w:id="0">
    <w:p w14:paraId="2A52C38C" w14:textId="77777777" w:rsidR="00E75C87" w:rsidRDefault="00E75C87" w:rsidP="0028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나눔명조">
    <w:charset w:val="4F"/>
    <w:family w:val="auto"/>
    <w:pitch w:val="variable"/>
    <w:sig w:usb0="800002A7" w:usb1="09D7FCFB" w:usb2="00000010" w:usb3="00000000" w:csb0="000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AD0C1" w14:textId="77777777" w:rsidR="00817015" w:rsidRDefault="00817015" w:rsidP="009340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E75ABF" w14:textId="77777777" w:rsidR="00817015" w:rsidRDefault="0081701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2A674" w14:textId="77777777" w:rsidR="00817015" w:rsidRPr="00D63BE6" w:rsidRDefault="00817015">
    <w:pPr>
      <w:pStyle w:val="Footer"/>
      <w:rPr>
        <w:rFonts w:ascii="Helvetica" w:hAnsi="Helvetica"/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7310" w14:textId="77777777" w:rsidR="00E75C87" w:rsidRDefault="00E75C87" w:rsidP="00282798">
      <w:r>
        <w:separator/>
      </w:r>
    </w:p>
  </w:footnote>
  <w:footnote w:type="continuationSeparator" w:id="0">
    <w:p w14:paraId="3B458098" w14:textId="77777777" w:rsidR="00E75C87" w:rsidRDefault="00E75C87" w:rsidP="00282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56D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0CA4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9432A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D4226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C58FF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2A30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95AA5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98"/>
    <w:rsid w:val="0000003D"/>
    <w:rsid w:val="00005301"/>
    <w:rsid w:val="000208C0"/>
    <w:rsid w:val="0002338F"/>
    <w:rsid w:val="00034477"/>
    <w:rsid w:val="0004328B"/>
    <w:rsid w:val="000464A3"/>
    <w:rsid w:val="00055561"/>
    <w:rsid w:val="0007066F"/>
    <w:rsid w:val="000D6A0B"/>
    <w:rsid w:val="000E12FE"/>
    <w:rsid w:val="000E7C4B"/>
    <w:rsid w:val="001103C3"/>
    <w:rsid w:val="0011336A"/>
    <w:rsid w:val="00156AEA"/>
    <w:rsid w:val="0019550A"/>
    <w:rsid w:val="0019672A"/>
    <w:rsid w:val="001C6C2A"/>
    <w:rsid w:val="001D07B9"/>
    <w:rsid w:val="001D2F99"/>
    <w:rsid w:val="001E015A"/>
    <w:rsid w:val="001E6E28"/>
    <w:rsid w:val="001F13C5"/>
    <w:rsid w:val="001F189F"/>
    <w:rsid w:val="002039F1"/>
    <w:rsid w:val="00222533"/>
    <w:rsid w:val="00236125"/>
    <w:rsid w:val="00236D55"/>
    <w:rsid w:val="00241076"/>
    <w:rsid w:val="00275033"/>
    <w:rsid w:val="00282798"/>
    <w:rsid w:val="002852B1"/>
    <w:rsid w:val="002A4016"/>
    <w:rsid w:val="002A5FD4"/>
    <w:rsid w:val="002E344C"/>
    <w:rsid w:val="002E3E97"/>
    <w:rsid w:val="00304BB5"/>
    <w:rsid w:val="00316652"/>
    <w:rsid w:val="0037380C"/>
    <w:rsid w:val="00375AD3"/>
    <w:rsid w:val="003A1E3F"/>
    <w:rsid w:val="003B3BD8"/>
    <w:rsid w:val="003C7867"/>
    <w:rsid w:val="003D04C8"/>
    <w:rsid w:val="003D12B7"/>
    <w:rsid w:val="003D6399"/>
    <w:rsid w:val="003F136B"/>
    <w:rsid w:val="00403C1E"/>
    <w:rsid w:val="00445096"/>
    <w:rsid w:val="004474D1"/>
    <w:rsid w:val="00491731"/>
    <w:rsid w:val="004D3860"/>
    <w:rsid w:val="005151AC"/>
    <w:rsid w:val="00536CD2"/>
    <w:rsid w:val="00542F18"/>
    <w:rsid w:val="00550BB6"/>
    <w:rsid w:val="005642EC"/>
    <w:rsid w:val="005B361A"/>
    <w:rsid w:val="005B39BD"/>
    <w:rsid w:val="005F5BAA"/>
    <w:rsid w:val="00631603"/>
    <w:rsid w:val="00634880"/>
    <w:rsid w:val="00652AC8"/>
    <w:rsid w:val="00675B51"/>
    <w:rsid w:val="00684D0F"/>
    <w:rsid w:val="006A38FC"/>
    <w:rsid w:val="006B35DF"/>
    <w:rsid w:val="006C2C12"/>
    <w:rsid w:val="006D4B01"/>
    <w:rsid w:val="006E42DF"/>
    <w:rsid w:val="006F63AF"/>
    <w:rsid w:val="00712AFF"/>
    <w:rsid w:val="00723438"/>
    <w:rsid w:val="0078644D"/>
    <w:rsid w:val="007C09C1"/>
    <w:rsid w:val="007E601D"/>
    <w:rsid w:val="0080777D"/>
    <w:rsid w:val="00817015"/>
    <w:rsid w:val="00820A32"/>
    <w:rsid w:val="008254C5"/>
    <w:rsid w:val="008270EE"/>
    <w:rsid w:val="008312E1"/>
    <w:rsid w:val="00871CFD"/>
    <w:rsid w:val="00886F61"/>
    <w:rsid w:val="008B4991"/>
    <w:rsid w:val="008C6DD2"/>
    <w:rsid w:val="008C78E9"/>
    <w:rsid w:val="008E1572"/>
    <w:rsid w:val="00901125"/>
    <w:rsid w:val="00927BA3"/>
    <w:rsid w:val="0093402A"/>
    <w:rsid w:val="009406C5"/>
    <w:rsid w:val="009564E2"/>
    <w:rsid w:val="00963EC2"/>
    <w:rsid w:val="009A450D"/>
    <w:rsid w:val="009E4DD2"/>
    <w:rsid w:val="00A43E22"/>
    <w:rsid w:val="00A544BE"/>
    <w:rsid w:val="00A6010D"/>
    <w:rsid w:val="00A8673B"/>
    <w:rsid w:val="00AC2616"/>
    <w:rsid w:val="00AD75DB"/>
    <w:rsid w:val="00B14876"/>
    <w:rsid w:val="00B321F3"/>
    <w:rsid w:val="00B4084E"/>
    <w:rsid w:val="00B51D78"/>
    <w:rsid w:val="00B54B3E"/>
    <w:rsid w:val="00B71E56"/>
    <w:rsid w:val="00B85800"/>
    <w:rsid w:val="00BE62A3"/>
    <w:rsid w:val="00C02C09"/>
    <w:rsid w:val="00C35843"/>
    <w:rsid w:val="00C52DB8"/>
    <w:rsid w:val="00C54B01"/>
    <w:rsid w:val="00C676E3"/>
    <w:rsid w:val="00C77C48"/>
    <w:rsid w:val="00C83851"/>
    <w:rsid w:val="00C84942"/>
    <w:rsid w:val="00C877EA"/>
    <w:rsid w:val="00C97A0E"/>
    <w:rsid w:val="00CB1FDF"/>
    <w:rsid w:val="00CB2B06"/>
    <w:rsid w:val="00CB6691"/>
    <w:rsid w:val="00CF5E50"/>
    <w:rsid w:val="00D309D8"/>
    <w:rsid w:val="00D53463"/>
    <w:rsid w:val="00D54549"/>
    <w:rsid w:val="00D561C1"/>
    <w:rsid w:val="00D76D8A"/>
    <w:rsid w:val="00D826D2"/>
    <w:rsid w:val="00DF130B"/>
    <w:rsid w:val="00E255ED"/>
    <w:rsid w:val="00E2641D"/>
    <w:rsid w:val="00E32D23"/>
    <w:rsid w:val="00E42587"/>
    <w:rsid w:val="00E47FB8"/>
    <w:rsid w:val="00E53107"/>
    <w:rsid w:val="00E75C87"/>
    <w:rsid w:val="00E82C4B"/>
    <w:rsid w:val="00E84C9E"/>
    <w:rsid w:val="00EB05E7"/>
    <w:rsid w:val="00EB2C20"/>
    <w:rsid w:val="00ED70F8"/>
    <w:rsid w:val="00EF68C7"/>
    <w:rsid w:val="00EF692A"/>
    <w:rsid w:val="00F06A80"/>
    <w:rsid w:val="00F23364"/>
    <w:rsid w:val="00F447DA"/>
    <w:rsid w:val="00FB2E77"/>
    <w:rsid w:val="00FB459B"/>
    <w:rsid w:val="00FB534D"/>
    <w:rsid w:val="00FF0024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F7AF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emf"/><Relationship Id="rId11" Type="http://schemas.openxmlformats.org/officeDocument/2006/relationships/image" Target="media/image4.emf"/><Relationship Id="rId12" Type="http://schemas.openxmlformats.org/officeDocument/2006/relationships/image" Target="media/image5.emf"/><Relationship Id="rId13" Type="http://schemas.openxmlformats.org/officeDocument/2006/relationships/image" Target="media/image6.emf"/><Relationship Id="rId14" Type="http://schemas.openxmlformats.org/officeDocument/2006/relationships/image" Target="media/image7.emf"/><Relationship Id="rId15" Type="http://schemas.openxmlformats.org/officeDocument/2006/relationships/image" Target="media/image8.emf"/><Relationship Id="rId16" Type="http://schemas.openxmlformats.org/officeDocument/2006/relationships/image" Target="media/image9.emf"/><Relationship Id="rId17" Type="http://schemas.openxmlformats.org/officeDocument/2006/relationships/image" Target="media/image10.emf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97</Words>
  <Characters>559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7</cp:revision>
  <cp:lastPrinted>2016-05-02T04:31:00Z</cp:lastPrinted>
  <dcterms:created xsi:type="dcterms:W3CDTF">2016-05-02T07:27:00Z</dcterms:created>
  <dcterms:modified xsi:type="dcterms:W3CDTF">2016-05-03T02:18:00Z</dcterms:modified>
  <cp:category/>
</cp:coreProperties>
</file>