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1E" w:rsidRPr="00A65FD5" w:rsidRDefault="007E0D1E" w:rsidP="007E0D1E">
      <w:pPr>
        <w:autoSpaceDE w:val="0"/>
        <w:autoSpaceDN w:val="0"/>
        <w:spacing w:after="0" w:line="360" w:lineRule="auto"/>
        <w:rPr>
          <w:rFonts w:ascii="Times New Roman" w:hAnsi="Times New Roman" w:cs="Times New Roman"/>
          <w:b/>
          <w:lang w:val="en-GB"/>
        </w:rPr>
      </w:pPr>
      <w:r w:rsidRPr="00A65FD5">
        <w:rPr>
          <w:rFonts w:ascii="Times New Roman" w:hAnsi="Times New Roman" w:cs="Times New Roman"/>
          <w:b/>
          <w:lang w:val="en-GB"/>
        </w:rPr>
        <w:t>Table</w:t>
      </w:r>
      <w:r w:rsidRPr="00A65FD5">
        <w:rPr>
          <w:rFonts w:ascii="Times New Roman" w:hAnsi="Times New Roman" w:cs="Times New Roman"/>
          <w:b/>
          <w:vertAlign w:val="superscript"/>
          <w:lang w:val="en-GB"/>
        </w:rPr>
        <w:t xml:space="preserve"> </w:t>
      </w:r>
      <w:r w:rsidRPr="00A65FD5">
        <w:rPr>
          <w:rFonts w:ascii="Times New Roman" w:hAnsi="Times New Roman" w:cs="Times New Roman"/>
          <w:b/>
          <w:lang w:val="en-GB"/>
        </w:rPr>
        <w:t xml:space="preserve">1:  </w:t>
      </w:r>
      <w:r w:rsidRPr="00A65FD5">
        <w:rPr>
          <w:rFonts w:ascii="Times New Roman" w:hAnsi="Times New Roman" w:cs="Times New Roman"/>
          <w:lang w:val="en-GB"/>
        </w:rPr>
        <w:t>Gender and rank according to the University of Origin</w:t>
      </w:r>
      <w:r w:rsidRPr="00A65FD5">
        <w:rPr>
          <w:rFonts w:ascii="Times New Roman" w:hAnsi="Times New Roman" w:cs="Times New Roman"/>
          <w:b/>
          <w:lang w:val="en-GB"/>
        </w:rPr>
        <w:t xml:space="preserve"> </w:t>
      </w:r>
    </w:p>
    <w:tbl>
      <w:tblPr>
        <w:tblW w:w="9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8"/>
        <w:gridCol w:w="2028"/>
        <w:gridCol w:w="1838"/>
        <w:gridCol w:w="1562"/>
        <w:gridCol w:w="1873"/>
      </w:tblGrid>
      <w:tr w:rsidR="007E0D1E" w:rsidRPr="00E918AE" w:rsidTr="00A62CA1">
        <w:trPr>
          <w:trHeight w:val="488"/>
        </w:trPr>
        <w:tc>
          <w:tcPr>
            <w:tcW w:w="2028" w:type="dxa"/>
            <w:vMerge w:val="restart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b/>
                <w:sz w:val="20"/>
                <w:szCs w:val="20"/>
              </w:rPr>
              <w:t>University</w:t>
            </w:r>
          </w:p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b/>
                <w:sz w:val="20"/>
                <w:szCs w:val="20"/>
              </w:rPr>
              <w:t>of origin</w:t>
            </w:r>
          </w:p>
        </w:tc>
        <w:tc>
          <w:tcPr>
            <w:tcW w:w="2028" w:type="dxa"/>
            <w:vMerge w:val="restart"/>
            <w:shd w:val="clear" w:color="auto" w:fill="auto"/>
            <w:vAlign w:val="center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b/>
                <w:sz w:val="20"/>
                <w:szCs w:val="20"/>
              </w:rPr>
              <w:t>Rank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b/>
                <w:sz w:val="20"/>
                <w:szCs w:val="20"/>
              </w:rPr>
              <w:t>Gender</w:t>
            </w:r>
          </w:p>
        </w:tc>
        <w:tc>
          <w:tcPr>
            <w:tcW w:w="1873" w:type="dxa"/>
            <w:vMerge w:val="restart"/>
            <w:shd w:val="clear" w:color="auto" w:fill="auto"/>
            <w:vAlign w:val="center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7E0D1E" w:rsidRPr="00E918AE" w:rsidTr="00A62CA1">
        <w:trPr>
          <w:trHeight w:val="156"/>
        </w:trPr>
        <w:tc>
          <w:tcPr>
            <w:tcW w:w="2028" w:type="dxa"/>
            <w:vMerge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b/>
                <w:sz w:val="20"/>
                <w:szCs w:val="20"/>
              </w:rPr>
              <w:t>Male</w:t>
            </w:r>
          </w:p>
        </w:tc>
        <w:tc>
          <w:tcPr>
            <w:tcW w:w="1562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b/>
                <w:sz w:val="20"/>
                <w:szCs w:val="20"/>
              </w:rPr>
              <w:t>Female</w:t>
            </w:r>
          </w:p>
        </w:tc>
        <w:tc>
          <w:tcPr>
            <w:tcW w:w="1873" w:type="dxa"/>
            <w:vMerge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D1E" w:rsidRPr="00E918AE" w:rsidTr="00A62CA1">
        <w:trPr>
          <w:trHeight w:val="488"/>
        </w:trPr>
        <w:tc>
          <w:tcPr>
            <w:tcW w:w="2028" w:type="dxa"/>
            <w:vMerge w:val="restart"/>
            <w:shd w:val="clear" w:color="auto" w:fill="auto"/>
            <w:vAlign w:val="center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b/>
                <w:sz w:val="20"/>
                <w:szCs w:val="20"/>
              </w:rPr>
              <w:t>Douala</w:t>
            </w:r>
          </w:p>
        </w:tc>
        <w:tc>
          <w:tcPr>
            <w:tcW w:w="2028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Ater</w:t>
            </w:r>
            <w:r>
              <w:rPr>
                <w:rStyle w:val="Appelnotedebasdep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1838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2 (40%)</w:t>
            </w:r>
          </w:p>
        </w:tc>
        <w:tc>
          <w:tcPr>
            <w:tcW w:w="1562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3 (60%)</w:t>
            </w:r>
          </w:p>
        </w:tc>
        <w:tc>
          <w:tcPr>
            <w:tcW w:w="1873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5 (33,33%)</w:t>
            </w:r>
          </w:p>
        </w:tc>
      </w:tr>
      <w:tr w:rsidR="007E0D1E" w:rsidRPr="00E918AE" w:rsidTr="00A62CA1">
        <w:trPr>
          <w:trHeight w:val="156"/>
        </w:trPr>
        <w:tc>
          <w:tcPr>
            <w:tcW w:w="2028" w:type="dxa"/>
            <w:vMerge/>
            <w:shd w:val="clear" w:color="auto" w:fill="auto"/>
            <w:vAlign w:val="center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Assistant lecturer</w:t>
            </w:r>
          </w:p>
        </w:tc>
        <w:tc>
          <w:tcPr>
            <w:tcW w:w="1838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52 (88%)</w:t>
            </w:r>
          </w:p>
        </w:tc>
        <w:tc>
          <w:tcPr>
            <w:tcW w:w="1562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7 (12%)</w:t>
            </w:r>
          </w:p>
        </w:tc>
        <w:tc>
          <w:tcPr>
            <w:tcW w:w="1873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59 (65,56%)</w:t>
            </w:r>
          </w:p>
        </w:tc>
      </w:tr>
      <w:tr w:rsidR="007E0D1E" w:rsidRPr="00E918AE" w:rsidTr="00A62CA1">
        <w:trPr>
          <w:trHeight w:val="156"/>
        </w:trPr>
        <w:tc>
          <w:tcPr>
            <w:tcW w:w="2028" w:type="dxa"/>
            <w:vMerge/>
            <w:shd w:val="clear" w:color="auto" w:fill="auto"/>
            <w:vAlign w:val="center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Senior lecturer</w:t>
            </w:r>
          </w:p>
        </w:tc>
        <w:tc>
          <w:tcPr>
            <w:tcW w:w="1838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18 (69,2%)</w:t>
            </w:r>
          </w:p>
        </w:tc>
        <w:tc>
          <w:tcPr>
            <w:tcW w:w="1562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8 (30,8%)</w:t>
            </w:r>
          </w:p>
        </w:tc>
        <w:tc>
          <w:tcPr>
            <w:tcW w:w="1873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26 (50%)</w:t>
            </w:r>
          </w:p>
        </w:tc>
      </w:tr>
      <w:tr w:rsidR="007E0D1E" w:rsidRPr="00E918AE" w:rsidTr="00A62CA1">
        <w:trPr>
          <w:trHeight w:val="156"/>
        </w:trPr>
        <w:tc>
          <w:tcPr>
            <w:tcW w:w="2028" w:type="dxa"/>
            <w:vMerge/>
            <w:shd w:val="clear" w:color="auto" w:fill="auto"/>
            <w:vAlign w:val="center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838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4 (100%)</w:t>
            </w:r>
          </w:p>
        </w:tc>
        <w:tc>
          <w:tcPr>
            <w:tcW w:w="1562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73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4 (36,36%)</w:t>
            </w:r>
          </w:p>
        </w:tc>
      </w:tr>
      <w:tr w:rsidR="007E0D1E" w:rsidRPr="00E918AE" w:rsidTr="00A62CA1">
        <w:trPr>
          <w:trHeight w:val="156"/>
        </w:trPr>
        <w:tc>
          <w:tcPr>
            <w:tcW w:w="2028" w:type="dxa"/>
            <w:vMerge/>
            <w:shd w:val="clear" w:color="auto" w:fill="auto"/>
            <w:vAlign w:val="center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838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2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73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0D1E" w:rsidRPr="00E918AE" w:rsidTr="00A62CA1">
        <w:trPr>
          <w:trHeight w:val="156"/>
        </w:trPr>
        <w:tc>
          <w:tcPr>
            <w:tcW w:w="2028" w:type="dxa"/>
            <w:vMerge/>
            <w:shd w:val="clear" w:color="auto" w:fill="auto"/>
            <w:vAlign w:val="center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FFFFFF"/>
          </w:tcPr>
          <w:p w:rsidR="007E0D1E" w:rsidRPr="00E918AE" w:rsidRDefault="007E0D1E" w:rsidP="00A62C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b/>
                <w:sz w:val="20"/>
                <w:szCs w:val="20"/>
              </w:rPr>
              <w:t>Sub Total 1</w:t>
            </w:r>
          </w:p>
        </w:tc>
        <w:tc>
          <w:tcPr>
            <w:tcW w:w="1838" w:type="dxa"/>
            <w:shd w:val="clear" w:color="auto" w:fill="FFFFFF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b/>
                <w:sz w:val="20"/>
                <w:szCs w:val="20"/>
              </w:rPr>
              <w:t>76 (80,85%)</w:t>
            </w:r>
          </w:p>
        </w:tc>
        <w:tc>
          <w:tcPr>
            <w:tcW w:w="1562" w:type="dxa"/>
            <w:shd w:val="clear" w:color="auto" w:fill="FFFFFF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b/>
                <w:sz w:val="20"/>
                <w:szCs w:val="20"/>
              </w:rPr>
              <w:t>18 (19,15%)</w:t>
            </w:r>
          </w:p>
        </w:tc>
        <w:tc>
          <w:tcPr>
            <w:tcW w:w="1873" w:type="dxa"/>
            <w:shd w:val="clear" w:color="auto" w:fill="FFFFFF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b/>
                <w:sz w:val="20"/>
                <w:szCs w:val="20"/>
              </w:rPr>
              <w:t>94 (55%)</w:t>
            </w:r>
          </w:p>
        </w:tc>
      </w:tr>
      <w:tr w:rsidR="007E0D1E" w:rsidRPr="00E918AE" w:rsidTr="00A62CA1">
        <w:trPr>
          <w:trHeight w:val="488"/>
        </w:trPr>
        <w:tc>
          <w:tcPr>
            <w:tcW w:w="2028" w:type="dxa"/>
            <w:vMerge w:val="restart"/>
            <w:shd w:val="clear" w:color="auto" w:fill="auto"/>
            <w:vAlign w:val="center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b/>
                <w:sz w:val="20"/>
                <w:szCs w:val="20"/>
              </w:rPr>
              <w:t>Dschang</w:t>
            </w:r>
          </w:p>
        </w:tc>
        <w:tc>
          <w:tcPr>
            <w:tcW w:w="2028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Ater</w:t>
            </w:r>
          </w:p>
        </w:tc>
        <w:tc>
          <w:tcPr>
            <w:tcW w:w="1838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6 (60%)</w:t>
            </w:r>
          </w:p>
        </w:tc>
        <w:tc>
          <w:tcPr>
            <w:tcW w:w="1562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4 (40%)</w:t>
            </w:r>
          </w:p>
        </w:tc>
        <w:tc>
          <w:tcPr>
            <w:tcW w:w="1873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10 (63,67%)</w:t>
            </w:r>
          </w:p>
        </w:tc>
      </w:tr>
      <w:tr w:rsidR="007E0D1E" w:rsidRPr="00E918AE" w:rsidTr="00A62CA1">
        <w:trPr>
          <w:trHeight w:val="156"/>
        </w:trPr>
        <w:tc>
          <w:tcPr>
            <w:tcW w:w="2028" w:type="dxa"/>
            <w:vMerge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Assistant lecturer</w:t>
            </w:r>
          </w:p>
        </w:tc>
        <w:tc>
          <w:tcPr>
            <w:tcW w:w="1838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24 (77,4%)</w:t>
            </w:r>
          </w:p>
        </w:tc>
        <w:tc>
          <w:tcPr>
            <w:tcW w:w="1562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7 (22,6%)</w:t>
            </w:r>
          </w:p>
        </w:tc>
        <w:tc>
          <w:tcPr>
            <w:tcW w:w="1873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31 (35,44%)</w:t>
            </w:r>
          </w:p>
        </w:tc>
      </w:tr>
      <w:tr w:rsidR="007E0D1E" w:rsidRPr="00E918AE" w:rsidTr="00A62CA1">
        <w:trPr>
          <w:trHeight w:val="156"/>
        </w:trPr>
        <w:tc>
          <w:tcPr>
            <w:tcW w:w="2028" w:type="dxa"/>
            <w:vMerge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Senior lecturer</w:t>
            </w:r>
          </w:p>
        </w:tc>
        <w:tc>
          <w:tcPr>
            <w:tcW w:w="1838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25 (96,2%)</w:t>
            </w:r>
          </w:p>
        </w:tc>
        <w:tc>
          <w:tcPr>
            <w:tcW w:w="1562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1 (3,8%)</w:t>
            </w:r>
          </w:p>
        </w:tc>
        <w:tc>
          <w:tcPr>
            <w:tcW w:w="1873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26 (50%)</w:t>
            </w:r>
          </w:p>
        </w:tc>
      </w:tr>
      <w:tr w:rsidR="007E0D1E" w:rsidRPr="00E918AE" w:rsidTr="00A62CA1">
        <w:trPr>
          <w:trHeight w:val="156"/>
        </w:trPr>
        <w:tc>
          <w:tcPr>
            <w:tcW w:w="2028" w:type="dxa"/>
            <w:vMerge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</w:tc>
        <w:tc>
          <w:tcPr>
            <w:tcW w:w="1838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6 (85,7%)</w:t>
            </w:r>
          </w:p>
        </w:tc>
        <w:tc>
          <w:tcPr>
            <w:tcW w:w="1562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1 (14,3%)</w:t>
            </w:r>
          </w:p>
        </w:tc>
        <w:tc>
          <w:tcPr>
            <w:tcW w:w="1873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7 (63,64%)</w:t>
            </w:r>
          </w:p>
        </w:tc>
      </w:tr>
      <w:tr w:rsidR="007E0D1E" w:rsidRPr="00E918AE" w:rsidTr="00A62CA1">
        <w:trPr>
          <w:trHeight w:val="156"/>
        </w:trPr>
        <w:tc>
          <w:tcPr>
            <w:tcW w:w="2028" w:type="dxa"/>
            <w:vMerge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1838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1 (100%)</w:t>
            </w:r>
          </w:p>
        </w:tc>
        <w:tc>
          <w:tcPr>
            <w:tcW w:w="1562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73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sz w:val="20"/>
                <w:szCs w:val="20"/>
              </w:rPr>
              <w:t>1 (100%)</w:t>
            </w:r>
          </w:p>
        </w:tc>
      </w:tr>
      <w:tr w:rsidR="007E0D1E" w:rsidRPr="00E918AE" w:rsidTr="00A62CA1">
        <w:trPr>
          <w:trHeight w:val="488"/>
        </w:trPr>
        <w:tc>
          <w:tcPr>
            <w:tcW w:w="2028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FFFFFF"/>
          </w:tcPr>
          <w:p w:rsidR="007E0D1E" w:rsidRPr="00E918AE" w:rsidRDefault="007E0D1E" w:rsidP="00A62C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Sub Total 2</w:t>
            </w:r>
          </w:p>
        </w:tc>
        <w:tc>
          <w:tcPr>
            <w:tcW w:w="1838" w:type="dxa"/>
            <w:shd w:val="clear" w:color="auto" w:fill="FFFFFF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62 (82,6%)</w:t>
            </w:r>
          </w:p>
        </w:tc>
        <w:tc>
          <w:tcPr>
            <w:tcW w:w="1562" w:type="dxa"/>
            <w:shd w:val="clear" w:color="auto" w:fill="FFFFFF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 (17,4%)</w:t>
            </w:r>
          </w:p>
        </w:tc>
        <w:tc>
          <w:tcPr>
            <w:tcW w:w="1873" w:type="dxa"/>
            <w:shd w:val="clear" w:color="auto" w:fill="FFFFFF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75 (45%)</w:t>
            </w:r>
          </w:p>
        </w:tc>
      </w:tr>
      <w:tr w:rsidR="007E0D1E" w:rsidRPr="00E918AE" w:rsidTr="00A62CA1">
        <w:trPr>
          <w:trHeight w:val="505"/>
        </w:trPr>
        <w:tc>
          <w:tcPr>
            <w:tcW w:w="2028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838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b/>
                <w:sz w:val="20"/>
                <w:szCs w:val="20"/>
              </w:rPr>
              <w:t>138 (81,65%)</w:t>
            </w:r>
          </w:p>
        </w:tc>
        <w:tc>
          <w:tcPr>
            <w:tcW w:w="1562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b/>
                <w:sz w:val="20"/>
                <w:szCs w:val="20"/>
              </w:rPr>
              <w:t>31 (19,35%)</w:t>
            </w:r>
          </w:p>
        </w:tc>
        <w:tc>
          <w:tcPr>
            <w:tcW w:w="1873" w:type="dxa"/>
            <w:shd w:val="clear" w:color="auto" w:fill="auto"/>
          </w:tcPr>
          <w:p w:rsidR="007E0D1E" w:rsidRPr="00E918A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AE">
              <w:rPr>
                <w:rFonts w:ascii="Times New Roman" w:hAnsi="Times New Roman" w:cs="Times New Roman"/>
                <w:b/>
                <w:sz w:val="20"/>
                <w:szCs w:val="20"/>
              </w:rPr>
              <w:t>169 (100%)</w:t>
            </w:r>
          </w:p>
        </w:tc>
      </w:tr>
    </w:tbl>
    <w:p w:rsidR="007E0D1E" w:rsidRPr="00A65FD5" w:rsidRDefault="007E0D1E" w:rsidP="007E0D1E">
      <w:pPr>
        <w:autoSpaceDE w:val="0"/>
        <w:autoSpaceDN w:val="0"/>
        <w:spacing w:after="0" w:line="360" w:lineRule="auto"/>
        <w:rPr>
          <w:rFonts w:ascii="Times New Roman" w:hAnsi="Times New Roman" w:cs="Times New Roman"/>
          <w:sz w:val="20"/>
          <w:szCs w:val="24"/>
          <w:lang w:val="en-GB"/>
        </w:rPr>
      </w:pPr>
      <w:r w:rsidRPr="007910DE">
        <w:rPr>
          <w:rFonts w:ascii="Times New Roman" w:hAnsi="Times New Roman" w:cs="Times New Roman"/>
          <w:sz w:val="20"/>
          <w:szCs w:val="24"/>
          <w:lang w:val="en-GB"/>
        </w:rPr>
        <w:t xml:space="preserve"> </w:t>
      </w:r>
      <w:r w:rsidRPr="00F77F17">
        <w:rPr>
          <w:rFonts w:ascii="Times New Roman" w:hAnsi="Times New Roman" w:cs="Times New Roman"/>
          <w:i/>
          <w:szCs w:val="24"/>
          <w:u w:val="single"/>
          <w:lang w:val="en-GB"/>
        </w:rPr>
        <w:t>Source</w:t>
      </w:r>
      <w:r w:rsidRPr="00F77F17">
        <w:rPr>
          <w:rFonts w:ascii="Times New Roman" w:hAnsi="Times New Roman" w:cs="Times New Roman"/>
          <w:i/>
          <w:szCs w:val="24"/>
          <w:lang w:val="en-GB"/>
        </w:rPr>
        <w:t xml:space="preserve">: </w:t>
      </w:r>
      <w:r>
        <w:rPr>
          <w:rFonts w:ascii="Times New Roman" w:hAnsi="Times New Roman" w:cs="Times New Roman"/>
          <w:i/>
          <w:szCs w:val="24"/>
          <w:lang w:val="en-GB"/>
        </w:rPr>
        <w:t>adapted from Yamb and Bikoue (2016)</w:t>
      </w:r>
    </w:p>
    <w:p w:rsidR="007E0D1E" w:rsidRPr="00A65FD5" w:rsidRDefault="007E0D1E" w:rsidP="007E0D1E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lang w:val="en-GB"/>
        </w:rPr>
      </w:pPr>
      <w:r w:rsidRPr="00A65FD5">
        <w:rPr>
          <w:rFonts w:ascii="Times New Roman" w:hAnsi="Times New Roman" w:cs="Times New Roman"/>
          <w:b/>
          <w:lang w:val="en-GB"/>
        </w:rPr>
        <w:t>Table 2</w:t>
      </w:r>
      <w:r w:rsidRPr="00A65FD5">
        <w:rPr>
          <w:rFonts w:ascii="Times New Roman" w:hAnsi="Times New Roman" w:cs="Times New Roman"/>
          <w:lang w:val="en-GB"/>
        </w:rPr>
        <w:t xml:space="preserve">:  Current wage condition according to gender </w:t>
      </w:r>
    </w:p>
    <w:tbl>
      <w:tblPr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10"/>
        <w:gridCol w:w="1210"/>
        <w:gridCol w:w="1210"/>
        <w:gridCol w:w="1650"/>
        <w:gridCol w:w="1809"/>
        <w:gridCol w:w="1559"/>
        <w:gridCol w:w="1134"/>
      </w:tblGrid>
      <w:tr w:rsidR="007E0D1E" w:rsidRPr="006D3C1E" w:rsidTr="00A62CA1">
        <w:tc>
          <w:tcPr>
            <w:tcW w:w="1210" w:type="dxa"/>
            <w:vMerge w:val="restart"/>
          </w:tcPr>
          <w:p w:rsidR="007E0D1E" w:rsidRPr="006D3C1E" w:rsidRDefault="007E0D1E" w:rsidP="00A62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10" w:type="dxa"/>
            <w:vMerge w:val="restart"/>
          </w:tcPr>
          <w:p w:rsidR="007E0D1E" w:rsidRPr="006D3C1E" w:rsidRDefault="007E0D1E" w:rsidP="00A62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10" w:type="dxa"/>
            <w:vMerge w:val="restart"/>
          </w:tcPr>
          <w:p w:rsidR="007E0D1E" w:rsidRPr="006D3C1E" w:rsidRDefault="007E0D1E" w:rsidP="00A62CA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018" w:type="dxa"/>
            <w:gridSpan w:val="3"/>
          </w:tcPr>
          <w:p w:rsidR="007E0D1E" w:rsidRPr="006D3C1E" w:rsidRDefault="007E0D1E" w:rsidP="00A62C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D3C1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Your current wage condition seems to you </w:t>
            </w:r>
          </w:p>
        </w:tc>
        <w:tc>
          <w:tcPr>
            <w:tcW w:w="1134" w:type="dxa"/>
            <w:vMerge w:val="restart"/>
            <w:vAlign w:val="center"/>
          </w:tcPr>
          <w:p w:rsidR="007E0D1E" w:rsidRPr="006D3C1E" w:rsidRDefault="007E0D1E" w:rsidP="00A62C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C1E">
              <w:rPr>
                <w:rFonts w:ascii="Times New Roman" w:hAnsi="Times New Roman" w:cs="Times New Roman"/>
                <w:sz w:val="20"/>
                <w:szCs w:val="20"/>
              </w:rPr>
              <w:t xml:space="preserve">Total </w:t>
            </w:r>
          </w:p>
        </w:tc>
      </w:tr>
      <w:tr w:rsidR="007E0D1E" w:rsidRPr="006D3C1E" w:rsidTr="00A62CA1">
        <w:tc>
          <w:tcPr>
            <w:tcW w:w="1210" w:type="dxa"/>
            <w:vMerge/>
          </w:tcPr>
          <w:p w:rsidR="007E0D1E" w:rsidRPr="006D3C1E" w:rsidRDefault="007E0D1E" w:rsidP="00A62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7E0D1E" w:rsidRPr="006D3C1E" w:rsidRDefault="007E0D1E" w:rsidP="00A62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7E0D1E" w:rsidRPr="006D3C1E" w:rsidRDefault="007E0D1E" w:rsidP="00A62CA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7E0D1E" w:rsidRPr="006D3C1E" w:rsidRDefault="007E0D1E" w:rsidP="00A62C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C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Adequate </w:t>
            </w:r>
          </w:p>
        </w:tc>
        <w:tc>
          <w:tcPr>
            <w:tcW w:w="1809" w:type="dxa"/>
          </w:tcPr>
          <w:p w:rsidR="007E0D1E" w:rsidRPr="006D3C1E" w:rsidRDefault="007E0D1E" w:rsidP="00A62C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C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Inadequate </w:t>
            </w:r>
          </w:p>
        </w:tc>
        <w:tc>
          <w:tcPr>
            <w:tcW w:w="1559" w:type="dxa"/>
          </w:tcPr>
          <w:p w:rsidR="007E0D1E" w:rsidRPr="006D3C1E" w:rsidRDefault="007E0D1E" w:rsidP="00A62C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C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Without opinion </w:t>
            </w:r>
          </w:p>
        </w:tc>
        <w:tc>
          <w:tcPr>
            <w:tcW w:w="1134" w:type="dxa"/>
            <w:vMerge/>
          </w:tcPr>
          <w:p w:rsidR="007E0D1E" w:rsidRPr="006D3C1E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D1E" w:rsidRPr="006D3C1E" w:rsidTr="00A62CA1">
        <w:tc>
          <w:tcPr>
            <w:tcW w:w="1210" w:type="dxa"/>
            <w:vMerge w:val="restart"/>
            <w:vAlign w:val="center"/>
          </w:tcPr>
          <w:p w:rsidR="007E0D1E" w:rsidRPr="006D3C1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C1E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210" w:type="dxa"/>
            <w:vAlign w:val="center"/>
          </w:tcPr>
          <w:p w:rsidR="007E0D1E" w:rsidRPr="006D3C1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C1E">
              <w:rPr>
                <w:rFonts w:ascii="Times New Roman" w:hAnsi="Times New Roman" w:cs="Times New Roman"/>
                <w:sz w:val="20"/>
                <w:szCs w:val="20"/>
              </w:rPr>
              <w:t xml:space="preserve">Male </w:t>
            </w:r>
          </w:p>
        </w:tc>
        <w:tc>
          <w:tcPr>
            <w:tcW w:w="1210" w:type="dxa"/>
          </w:tcPr>
          <w:p w:rsidR="007E0D1E" w:rsidRPr="006D3C1E" w:rsidRDefault="007E0D1E" w:rsidP="00A62CA1">
            <w:pPr>
              <w:spacing w:after="0" w:line="240" w:lineRule="auto"/>
              <w:rPr>
                <w:sz w:val="20"/>
                <w:szCs w:val="20"/>
              </w:rPr>
            </w:pPr>
            <w:r w:rsidRPr="006D3C1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frequency</w:t>
            </w:r>
          </w:p>
        </w:tc>
        <w:tc>
          <w:tcPr>
            <w:tcW w:w="1650" w:type="dxa"/>
          </w:tcPr>
          <w:p w:rsidR="007E0D1E" w:rsidRPr="006D3C1E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C1E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  <w:p w:rsidR="007E0D1E" w:rsidRPr="006D3C1E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C1E">
              <w:rPr>
                <w:rFonts w:ascii="Times New Roman" w:hAnsi="Times New Roman" w:cs="Times New Roman"/>
                <w:sz w:val="20"/>
                <w:szCs w:val="20"/>
              </w:rPr>
              <w:t xml:space="preserve">18,1% </w:t>
            </w:r>
          </w:p>
        </w:tc>
        <w:tc>
          <w:tcPr>
            <w:tcW w:w="1809" w:type="dxa"/>
          </w:tcPr>
          <w:p w:rsidR="007E0D1E" w:rsidRPr="006D3C1E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C1E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</w:p>
          <w:p w:rsidR="007E0D1E" w:rsidRPr="006D3C1E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C1E">
              <w:rPr>
                <w:rFonts w:ascii="Times New Roman" w:hAnsi="Times New Roman" w:cs="Times New Roman"/>
                <w:sz w:val="20"/>
                <w:szCs w:val="20"/>
              </w:rPr>
              <w:t xml:space="preserve">65,2% </w:t>
            </w:r>
          </w:p>
        </w:tc>
        <w:tc>
          <w:tcPr>
            <w:tcW w:w="1559" w:type="dxa"/>
          </w:tcPr>
          <w:p w:rsidR="007E0D1E" w:rsidRPr="006D3C1E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C1E"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</w:p>
          <w:p w:rsidR="007E0D1E" w:rsidRPr="006D3C1E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C1E">
              <w:rPr>
                <w:rFonts w:ascii="Times New Roman" w:hAnsi="Times New Roman" w:cs="Times New Roman"/>
                <w:sz w:val="20"/>
                <w:szCs w:val="20"/>
              </w:rPr>
              <w:t xml:space="preserve">16,7% </w:t>
            </w:r>
          </w:p>
        </w:tc>
        <w:tc>
          <w:tcPr>
            <w:tcW w:w="1134" w:type="dxa"/>
          </w:tcPr>
          <w:p w:rsidR="007E0D1E" w:rsidRPr="006D3C1E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C1E">
              <w:rPr>
                <w:rFonts w:ascii="Times New Roman" w:hAnsi="Times New Roman" w:cs="Times New Roman"/>
                <w:sz w:val="20"/>
                <w:szCs w:val="20"/>
              </w:rPr>
              <w:t xml:space="preserve">138 </w:t>
            </w:r>
          </w:p>
          <w:p w:rsidR="007E0D1E" w:rsidRPr="006D3C1E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C1E">
              <w:rPr>
                <w:rFonts w:ascii="Times New Roman" w:hAnsi="Times New Roman" w:cs="Times New Roman"/>
                <w:sz w:val="20"/>
                <w:szCs w:val="20"/>
              </w:rPr>
              <w:t xml:space="preserve">81,65% </w:t>
            </w:r>
          </w:p>
        </w:tc>
      </w:tr>
      <w:tr w:rsidR="007E0D1E" w:rsidRPr="006D3C1E" w:rsidTr="00A62CA1">
        <w:tc>
          <w:tcPr>
            <w:tcW w:w="1210" w:type="dxa"/>
            <w:vMerge/>
          </w:tcPr>
          <w:p w:rsidR="007E0D1E" w:rsidRPr="006D3C1E" w:rsidRDefault="007E0D1E" w:rsidP="00A62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7E0D1E" w:rsidRPr="006D3C1E" w:rsidRDefault="007E0D1E" w:rsidP="00A62C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C1E">
              <w:rPr>
                <w:rFonts w:ascii="Times New Roman" w:hAnsi="Times New Roman" w:cs="Times New Roman"/>
                <w:sz w:val="20"/>
                <w:szCs w:val="20"/>
              </w:rPr>
              <w:t xml:space="preserve">Female </w:t>
            </w:r>
          </w:p>
        </w:tc>
        <w:tc>
          <w:tcPr>
            <w:tcW w:w="1210" w:type="dxa"/>
          </w:tcPr>
          <w:p w:rsidR="007E0D1E" w:rsidRPr="006D3C1E" w:rsidRDefault="007E0D1E" w:rsidP="00A62CA1">
            <w:pPr>
              <w:spacing w:after="0" w:line="240" w:lineRule="auto"/>
              <w:rPr>
                <w:sz w:val="20"/>
                <w:szCs w:val="20"/>
              </w:rPr>
            </w:pPr>
            <w:r w:rsidRPr="006D3C1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frequency</w:t>
            </w:r>
          </w:p>
        </w:tc>
        <w:tc>
          <w:tcPr>
            <w:tcW w:w="1650" w:type="dxa"/>
          </w:tcPr>
          <w:p w:rsidR="007E0D1E" w:rsidRPr="006D3C1E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C1E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  <w:p w:rsidR="007E0D1E" w:rsidRPr="006D3C1E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C1E">
              <w:rPr>
                <w:rFonts w:ascii="Times New Roman" w:hAnsi="Times New Roman" w:cs="Times New Roman"/>
                <w:sz w:val="20"/>
                <w:szCs w:val="20"/>
              </w:rPr>
              <w:t xml:space="preserve">16,1% </w:t>
            </w:r>
          </w:p>
        </w:tc>
        <w:tc>
          <w:tcPr>
            <w:tcW w:w="1809" w:type="dxa"/>
          </w:tcPr>
          <w:p w:rsidR="007E0D1E" w:rsidRPr="006D3C1E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C1E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  <w:p w:rsidR="007E0D1E" w:rsidRPr="006D3C1E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C1E">
              <w:rPr>
                <w:rFonts w:ascii="Times New Roman" w:hAnsi="Times New Roman" w:cs="Times New Roman"/>
                <w:sz w:val="20"/>
                <w:szCs w:val="20"/>
              </w:rPr>
              <w:t xml:space="preserve">38,7% </w:t>
            </w:r>
          </w:p>
        </w:tc>
        <w:tc>
          <w:tcPr>
            <w:tcW w:w="1559" w:type="dxa"/>
          </w:tcPr>
          <w:p w:rsidR="007E0D1E" w:rsidRPr="006D3C1E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C1E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  <w:p w:rsidR="007E0D1E" w:rsidRPr="006D3C1E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C1E">
              <w:rPr>
                <w:rFonts w:ascii="Times New Roman" w:hAnsi="Times New Roman" w:cs="Times New Roman"/>
                <w:sz w:val="20"/>
                <w:szCs w:val="20"/>
              </w:rPr>
              <w:t xml:space="preserve">45,2% </w:t>
            </w:r>
          </w:p>
        </w:tc>
        <w:tc>
          <w:tcPr>
            <w:tcW w:w="1134" w:type="dxa"/>
          </w:tcPr>
          <w:p w:rsidR="007E0D1E" w:rsidRPr="006D3C1E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C1E">
              <w:rPr>
                <w:rFonts w:ascii="Times New Roman" w:hAnsi="Times New Roman" w:cs="Times New Roman"/>
                <w:sz w:val="20"/>
                <w:szCs w:val="20"/>
              </w:rPr>
              <w:t xml:space="preserve">31 </w:t>
            </w:r>
          </w:p>
          <w:p w:rsidR="007E0D1E" w:rsidRPr="006D3C1E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C1E">
              <w:rPr>
                <w:rFonts w:ascii="Times New Roman" w:hAnsi="Times New Roman" w:cs="Times New Roman"/>
                <w:sz w:val="20"/>
                <w:szCs w:val="20"/>
              </w:rPr>
              <w:t xml:space="preserve">19,35% </w:t>
            </w:r>
          </w:p>
        </w:tc>
      </w:tr>
      <w:tr w:rsidR="007E0D1E" w:rsidRPr="006D3C1E" w:rsidTr="00A62CA1">
        <w:tc>
          <w:tcPr>
            <w:tcW w:w="2420" w:type="dxa"/>
            <w:gridSpan w:val="2"/>
            <w:vAlign w:val="center"/>
          </w:tcPr>
          <w:p w:rsidR="007E0D1E" w:rsidRPr="006D3C1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C1E">
              <w:rPr>
                <w:rFonts w:ascii="Times New Roman" w:hAnsi="Times New Roman" w:cs="Times New Roman"/>
                <w:sz w:val="20"/>
                <w:szCs w:val="20"/>
              </w:rPr>
              <w:t xml:space="preserve">Total </w:t>
            </w:r>
          </w:p>
        </w:tc>
        <w:tc>
          <w:tcPr>
            <w:tcW w:w="1210" w:type="dxa"/>
            <w:vAlign w:val="center"/>
          </w:tcPr>
          <w:p w:rsidR="007E0D1E" w:rsidRPr="006D3C1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E0D1E" w:rsidRPr="006D3C1E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7E0D1E" w:rsidRPr="006D3C1E" w:rsidRDefault="007E0D1E" w:rsidP="00A62CA1">
            <w:pPr>
              <w:spacing w:after="0" w:line="240" w:lineRule="auto"/>
              <w:rPr>
                <w:sz w:val="20"/>
                <w:szCs w:val="20"/>
              </w:rPr>
            </w:pPr>
            <w:r w:rsidRPr="006D3C1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married</w:t>
            </w:r>
          </w:p>
        </w:tc>
        <w:tc>
          <w:tcPr>
            <w:tcW w:w="1809" w:type="dxa"/>
          </w:tcPr>
          <w:p w:rsidR="007E0D1E" w:rsidRPr="006D3C1E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C1E">
              <w:rPr>
                <w:rFonts w:ascii="Times New Roman" w:hAnsi="Times New Roman" w:cs="Times New Roman"/>
                <w:sz w:val="20"/>
                <w:szCs w:val="20"/>
              </w:rPr>
              <w:t xml:space="preserve">102 </w:t>
            </w:r>
          </w:p>
          <w:p w:rsidR="007E0D1E" w:rsidRPr="006D3C1E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C1E">
              <w:rPr>
                <w:rFonts w:ascii="Times New Roman" w:hAnsi="Times New Roman" w:cs="Times New Roman"/>
                <w:sz w:val="20"/>
                <w:szCs w:val="20"/>
              </w:rPr>
              <w:t xml:space="preserve">60,4% </w:t>
            </w:r>
          </w:p>
        </w:tc>
        <w:tc>
          <w:tcPr>
            <w:tcW w:w="1559" w:type="dxa"/>
          </w:tcPr>
          <w:p w:rsidR="007E0D1E" w:rsidRPr="006D3C1E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C1E">
              <w:rPr>
                <w:rFonts w:ascii="Times New Roman" w:hAnsi="Times New Roman" w:cs="Times New Roman"/>
                <w:sz w:val="20"/>
                <w:szCs w:val="20"/>
              </w:rPr>
              <w:t xml:space="preserve">37 </w:t>
            </w:r>
          </w:p>
          <w:p w:rsidR="007E0D1E" w:rsidRPr="006D3C1E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C1E">
              <w:rPr>
                <w:rFonts w:ascii="Times New Roman" w:hAnsi="Times New Roman" w:cs="Times New Roman"/>
                <w:sz w:val="20"/>
                <w:szCs w:val="20"/>
              </w:rPr>
              <w:t xml:space="preserve">21,9% </w:t>
            </w:r>
          </w:p>
        </w:tc>
        <w:tc>
          <w:tcPr>
            <w:tcW w:w="1134" w:type="dxa"/>
          </w:tcPr>
          <w:p w:rsidR="007E0D1E" w:rsidRPr="006D3C1E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C1E">
              <w:rPr>
                <w:rFonts w:ascii="Times New Roman" w:hAnsi="Times New Roman" w:cs="Times New Roman"/>
                <w:sz w:val="20"/>
                <w:szCs w:val="20"/>
              </w:rPr>
              <w:t xml:space="preserve">169 </w:t>
            </w:r>
          </w:p>
          <w:p w:rsidR="007E0D1E" w:rsidRPr="006D3C1E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C1E">
              <w:rPr>
                <w:rFonts w:ascii="Times New Roman" w:hAnsi="Times New Roman" w:cs="Times New Roman"/>
                <w:sz w:val="20"/>
                <w:szCs w:val="20"/>
              </w:rPr>
              <w:t xml:space="preserve">100,0% </w:t>
            </w:r>
          </w:p>
        </w:tc>
      </w:tr>
    </w:tbl>
    <w:p w:rsidR="007E0D1E" w:rsidRPr="00AA159E" w:rsidRDefault="007E0D1E" w:rsidP="007E0D1E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i/>
          <w:szCs w:val="24"/>
          <w:lang w:val="en-GB"/>
        </w:rPr>
      </w:pPr>
      <w:r w:rsidRPr="00F77F17">
        <w:rPr>
          <w:rFonts w:ascii="Times New Roman" w:hAnsi="Times New Roman" w:cs="Times New Roman"/>
          <w:i/>
          <w:szCs w:val="24"/>
          <w:u w:val="single"/>
          <w:lang w:val="en-GB"/>
        </w:rPr>
        <w:t>Source</w:t>
      </w:r>
      <w:r w:rsidRPr="00F77F17">
        <w:rPr>
          <w:rFonts w:ascii="Times New Roman" w:hAnsi="Times New Roman" w:cs="Times New Roman"/>
          <w:i/>
          <w:szCs w:val="24"/>
          <w:lang w:val="en-GB"/>
        </w:rPr>
        <w:t xml:space="preserve">: </w:t>
      </w:r>
      <w:r>
        <w:rPr>
          <w:rFonts w:ascii="Times New Roman" w:hAnsi="Times New Roman" w:cs="Times New Roman"/>
          <w:i/>
          <w:szCs w:val="24"/>
          <w:lang w:val="en-GB"/>
        </w:rPr>
        <w:t>Adapted from Yamb and Bikoue (2016)</w:t>
      </w:r>
    </w:p>
    <w:p w:rsidR="007E0D1E" w:rsidRPr="00A65FD5" w:rsidRDefault="007E0D1E" w:rsidP="007E0D1E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lang w:val="en-GB"/>
        </w:rPr>
      </w:pPr>
      <w:r w:rsidRPr="00A65FD5">
        <w:rPr>
          <w:rFonts w:ascii="Times New Roman" w:hAnsi="Times New Roman" w:cs="Times New Roman"/>
          <w:b/>
          <w:lang w:val="en-GB"/>
        </w:rPr>
        <w:t>Table</w:t>
      </w:r>
      <w:r w:rsidRPr="00A65FD5">
        <w:rPr>
          <w:rFonts w:ascii="Times New Roman" w:hAnsi="Times New Roman" w:cs="Times New Roman"/>
          <w:b/>
          <w:vertAlign w:val="superscript"/>
          <w:lang w:val="en-GB"/>
        </w:rPr>
        <w:t xml:space="preserve"> </w:t>
      </w:r>
      <w:r w:rsidRPr="00A65FD5">
        <w:rPr>
          <w:rFonts w:ascii="Times New Roman" w:hAnsi="Times New Roman" w:cs="Times New Roman"/>
          <w:b/>
          <w:lang w:val="en-GB"/>
        </w:rPr>
        <w:t>3</w:t>
      </w:r>
      <w:r w:rsidRPr="00A65FD5">
        <w:rPr>
          <w:rFonts w:ascii="Times New Roman" w:hAnsi="Times New Roman" w:cs="Times New Roman"/>
          <w:lang w:val="en-GB"/>
        </w:rPr>
        <w:t>: Current wage condition according to University of Origin</w:t>
      </w:r>
      <w:r w:rsidRPr="00A65FD5">
        <w:rPr>
          <w:rFonts w:ascii="Times New Roman" w:hAnsi="Times New Roman" w:cs="Times New Roman"/>
          <w:b/>
          <w:lang w:val="en-GB"/>
        </w:rPr>
        <w:t xml:space="preserve"> </w:t>
      </w:r>
    </w:p>
    <w:tbl>
      <w:tblPr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10"/>
        <w:gridCol w:w="1100"/>
        <w:gridCol w:w="1091"/>
        <w:gridCol w:w="1313"/>
        <w:gridCol w:w="1336"/>
        <w:gridCol w:w="1650"/>
        <w:gridCol w:w="982"/>
      </w:tblGrid>
      <w:tr w:rsidR="007E0D1E" w:rsidRPr="00614C7F" w:rsidTr="00A62CA1">
        <w:tc>
          <w:tcPr>
            <w:tcW w:w="4501" w:type="dxa"/>
            <w:gridSpan w:val="3"/>
            <w:vMerge w:val="restart"/>
          </w:tcPr>
          <w:p w:rsidR="007E0D1E" w:rsidRPr="00614C7F" w:rsidRDefault="007E0D1E" w:rsidP="00A62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GB"/>
              </w:rPr>
            </w:pPr>
          </w:p>
        </w:tc>
        <w:tc>
          <w:tcPr>
            <w:tcW w:w="4299" w:type="dxa"/>
            <w:gridSpan w:val="3"/>
          </w:tcPr>
          <w:p w:rsidR="007E0D1E" w:rsidRPr="00627225" w:rsidRDefault="007E0D1E" w:rsidP="00A62C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GB"/>
              </w:rPr>
            </w:pPr>
            <w:r w:rsidRPr="00627225">
              <w:rPr>
                <w:rFonts w:ascii="Times New Roman" w:hAnsi="Times New Roman" w:cs="Times New Roman"/>
                <w:b/>
                <w:sz w:val="20"/>
                <w:szCs w:val="24"/>
                <w:lang w:val="en-GB"/>
              </w:rPr>
              <w:t>Your current wage condition seems</w:t>
            </w:r>
          </w:p>
        </w:tc>
        <w:tc>
          <w:tcPr>
            <w:tcW w:w="982" w:type="dxa"/>
            <w:vMerge w:val="restart"/>
            <w:vAlign w:val="center"/>
          </w:tcPr>
          <w:p w:rsidR="007E0D1E" w:rsidRPr="00614C7F" w:rsidRDefault="007E0D1E" w:rsidP="00A62C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14C7F">
              <w:rPr>
                <w:rFonts w:ascii="Times New Roman" w:hAnsi="Times New Roman" w:cs="Times New Roman"/>
                <w:sz w:val="20"/>
                <w:szCs w:val="24"/>
              </w:rPr>
              <w:t xml:space="preserve">Total </w:t>
            </w:r>
          </w:p>
        </w:tc>
      </w:tr>
      <w:tr w:rsidR="007E0D1E" w:rsidRPr="00614C7F" w:rsidTr="00A62CA1">
        <w:tc>
          <w:tcPr>
            <w:tcW w:w="4501" w:type="dxa"/>
            <w:gridSpan w:val="3"/>
            <w:vMerge/>
          </w:tcPr>
          <w:p w:rsidR="007E0D1E" w:rsidRPr="00614C7F" w:rsidRDefault="007E0D1E" w:rsidP="00A62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3" w:type="dxa"/>
          </w:tcPr>
          <w:p w:rsidR="007E0D1E" w:rsidRPr="00614C7F" w:rsidRDefault="007E0D1E" w:rsidP="00A62C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14C7F">
              <w:rPr>
                <w:rFonts w:ascii="Times New Roman" w:hAnsi="Times New Roman" w:cs="Times New Roman"/>
                <w:sz w:val="20"/>
                <w:szCs w:val="24"/>
              </w:rPr>
              <w:t xml:space="preserve">Adequate </w:t>
            </w:r>
          </w:p>
        </w:tc>
        <w:tc>
          <w:tcPr>
            <w:tcW w:w="1336" w:type="dxa"/>
          </w:tcPr>
          <w:p w:rsidR="007E0D1E" w:rsidRPr="00614C7F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614C7F">
              <w:rPr>
                <w:rFonts w:ascii="Times New Roman" w:hAnsi="Times New Roman" w:cs="Times New Roman"/>
                <w:sz w:val="20"/>
                <w:szCs w:val="24"/>
              </w:rPr>
              <w:t xml:space="preserve">Inadequate  </w:t>
            </w:r>
          </w:p>
        </w:tc>
        <w:tc>
          <w:tcPr>
            <w:tcW w:w="1650" w:type="dxa"/>
          </w:tcPr>
          <w:p w:rsidR="007E0D1E" w:rsidRPr="00614C7F" w:rsidRDefault="007E0D1E" w:rsidP="00A62C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14C7F">
              <w:rPr>
                <w:rFonts w:ascii="Times New Roman" w:hAnsi="Times New Roman" w:cs="Times New Roman"/>
                <w:sz w:val="20"/>
                <w:szCs w:val="24"/>
              </w:rPr>
              <w:t xml:space="preserve">Without opinion </w:t>
            </w:r>
          </w:p>
        </w:tc>
        <w:tc>
          <w:tcPr>
            <w:tcW w:w="982" w:type="dxa"/>
            <w:vMerge/>
          </w:tcPr>
          <w:p w:rsidR="007E0D1E" w:rsidRPr="00614C7F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E0D1E" w:rsidRPr="00614C7F" w:rsidTr="00A62CA1">
        <w:tc>
          <w:tcPr>
            <w:tcW w:w="2310" w:type="dxa"/>
            <w:vMerge w:val="restart"/>
            <w:vAlign w:val="center"/>
          </w:tcPr>
          <w:p w:rsidR="007E0D1E" w:rsidRPr="00614C7F" w:rsidRDefault="007E0D1E" w:rsidP="00A62CA1">
            <w:pPr>
              <w:spacing w:after="0" w:line="240" w:lineRule="auto"/>
              <w:jc w:val="both"/>
              <w:rPr>
                <w:oMath/>
                <w:rFonts w:ascii="Cambria Math" w:hAnsi="Times New Roman" w:cs="Times New Roman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0"/>
                    <w:szCs w:val="20"/>
                  </w:rPr>
                  <m:t xml:space="preserve">University of origin </m:t>
                </m:r>
              </m:oMath>
            </m:oMathPara>
          </w:p>
        </w:tc>
        <w:tc>
          <w:tcPr>
            <w:tcW w:w="1100" w:type="dxa"/>
            <w:vAlign w:val="center"/>
          </w:tcPr>
          <w:p w:rsidR="007E0D1E" w:rsidRPr="00614C7F" w:rsidRDefault="007E0D1E" w:rsidP="00A62CA1">
            <w:pPr>
              <w:spacing w:after="0" w:line="240" w:lineRule="auto"/>
              <w:jc w:val="both"/>
              <w:rPr>
                <w:oMath/>
                <w:rFonts w:ascii="Cambria Math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0"/>
                    <w:szCs w:val="20"/>
                  </w:rPr>
                  <m:t>Douala</m:t>
                </m:r>
              </m:oMath>
            </m:oMathPara>
          </w:p>
        </w:tc>
        <w:tc>
          <w:tcPr>
            <w:tcW w:w="1091" w:type="dxa"/>
          </w:tcPr>
          <w:p w:rsidR="007E0D1E" w:rsidRPr="00614C7F" w:rsidRDefault="007E0D1E" w:rsidP="00A62CA1">
            <w:pPr>
              <w:spacing w:after="0" w:line="240" w:lineRule="auto"/>
              <w:rPr>
                <w:oMath/>
                <w:rFonts w:ascii="Cambria Math" w:hAnsi="Times New Roman" w:cs="Times New Roman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0"/>
                    <w:szCs w:val="20"/>
                  </w:rPr>
                  <m:t>frequency</m:t>
                </m:r>
              </m:oMath>
            </m:oMathPara>
          </w:p>
        </w:tc>
        <w:tc>
          <w:tcPr>
            <w:tcW w:w="1313" w:type="dxa"/>
          </w:tcPr>
          <w:p w:rsidR="007E0D1E" w:rsidRPr="00614C7F" w:rsidRDefault="007E0D1E" w:rsidP="00A62C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13</m:t>
                </m:r>
              </m:oMath>
            </m:oMathPara>
          </w:p>
          <w:p w:rsidR="007E0D1E" w:rsidRPr="00614C7F" w:rsidRDefault="007E0D1E" w:rsidP="00A62CA1">
            <w:pPr>
              <w:spacing w:after="0" w:line="240" w:lineRule="auto"/>
              <w:jc w:val="right"/>
              <w:rPr>
                <w:oMath/>
                <w:rFonts w:ascii="Cambria Math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13,8%</m:t>
                </m:r>
              </m:oMath>
            </m:oMathPara>
          </w:p>
        </w:tc>
        <w:tc>
          <w:tcPr>
            <w:tcW w:w="1336" w:type="dxa"/>
          </w:tcPr>
          <w:p w:rsidR="007E0D1E" w:rsidRPr="00614C7F" w:rsidRDefault="007E0D1E" w:rsidP="00A62C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63</m:t>
                </m:r>
              </m:oMath>
            </m:oMathPara>
          </w:p>
          <w:p w:rsidR="007E0D1E" w:rsidRPr="00614C7F" w:rsidRDefault="007E0D1E" w:rsidP="00A62CA1">
            <w:pPr>
              <w:spacing w:after="0" w:line="240" w:lineRule="auto"/>
              <w:jc w:val="right"/>
              <w:rPr>
                <w:oMath/>
                <w:rFonts w:ascii="Cambria Math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67,0%</m:t>
                </m:r>
              </m:oMath>
            </m:oMathPara>
          </w:p>
        </w:tc>
        <w:tc>
          <w:tcPr>
            <w:tcW w:w="1650" w:type="dxa"/>
          </w:tcPr>
          <w:p w:rsidR="007E0D1E" w:rsidRPr="00614C7F" w:rsidRDefault="007E0D1E" w:rsidP="00A62C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18</m:t>
                </m:r>
              </m:oMath>
            </m:oMathPara>
          </w:p>
          <w:p w:rsidR="007E0D1E" w:rsidRPr="00614C7F" w:rsidRDefault="007E0D1E" w:rsidP="00A62CA1">
            <w:pPr>
              <w:spacing w:after="0" w:line="240" w:lineRule="auto"/>
              <w:jc w:val="right"/>
              <w:rPr>
                <w:oMath/>
                <w:rFonts w:ascii="Cambria Math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19,1%</m:t>
                </m:r>
              </m:oMath>
            </m:oMathPara>
          </w:p>
        </w:tc>
        <w:tc>
          <w:tcPr>
            <w:tcW w:w="982" w:type="dxa"/>
          </w:tcPr>
          <w:p w:rsidR="007E0D1E" w:rsidRPr="00614C7F" w:rsidRDefault="007E0D1E" w:rsidP="00A62C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94</m:t>
                </m:r>
              </m:oMath>
            </m:oMathPara>
          </w:p>
          <w:p w:rsidR="007E0D1E" w:rsidRPr="00614C7F" w:rsidRDefault="007E0D1E" w:rsidP="00A62CA1">
            <w:pPr>
              <w:spacing w:after="0" w:line="240" w:lineRule="auto"/>
              <w:jc w:val="right"/>
              <w:rPr>
                <w:oMath/>
                <w:rFonts w:ascii="Cambria Math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55,62%</m:t>
                </m:r>
              </m:oMath>
            </m:oMathPara>
          </w:p>
        </w:tc>
      </w:tr>
      <w:tr w:rsidR="007E0D1E" w:rsidRPr="00614C7F" w:rsidTr="00A62CA1">
        <w:tc>
          <w:tcPr>
            <w:tcW w:w="2310" w:type="dxa"/>
            <w:vMerge/>
          </w:tcPr>
          <w:p w:rsidR="007E0D1E" w:rsidRPr="00614C7F" w:rsidRDefault="007E0D1E" w:rsidP="00A62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7E0D1E" w:rsidRPr="00614C7F" w:rsidRDefault="007E0D1E" w:rsidP="00A62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14C7F">
              <w:rPr>
                <w:rFonts w:ascii="Times New Roman" w:hAnsi="Times New Roman" w:cs="Times New Roman"/>
                <w:sz w:val="20"/>
                <w:szCs w:val="24"/>
              </w:rPr>
              <w:t xml:space="preserve">Dschang  </w:t>
            </w:r>
          </w:p>
        </w:tc>
        <w:tc>
          <w:tcPr>
            <w:tcW w:w="1091" w:type="dxa"/>
          </w:tcPr>
          <w:p w:rsidR="007E0D1E" w:rsidRPr="00614C7F" w:rsidRDefault="007E0D1E" w:rsidP="00A62CA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14C7F">
              <w:rPr>
                <w:rFonts w:ascii="Times New Roman" w:hAnsi="Times New Roman" w:cs="Times New Roman"/>
                <w:sz w:val="20"/>
                <w:szCs w:val="24"/>
              </w:rPr>
              <w:t>frequency</w:t>
            </w:r>
          </w:p>
        </w:tc>
        <w:tc>
          <w:tcPr>
            <w:tcW w:w="1313" w:type="dxa"/>
          </w:tcPr>
          <w:p w:rsidR="007E0D1E" w:rsidRPr="00614C7F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614C7F">
              <w:rPr>
                <w:rFonts w:ascii="Times New Roman" w:hAnsi="Times New Roman" w:cs="Times New Roman"/>
                <w:sz w:val="20"/>
                <w:szCs w:val="24"/>
              </w:rPr>
              <w:t xml:space="preserve">17 </w:t>
            </w:r>
          </w:p>
          <w:p w:rsidR="007E0D1E" w:rsidRPr="00614C7F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614C7F">
              <w:rPr>
                <w:rFonts w:ascii="Times New Roman" w:hAnsi="Times New Roman" w:cs="Times New Roman"/>
                <w:sz w:val="20"/>
                <w:szCs w:val="24"/>
              </w:rPr>
              <w:t xml:space="preserve">22,7% </w:t>
            </w:r>
          </w:p>
        </w:tc>
        <w:tc>
          <w:tcPr>
            <w:tcW w:w="1336" w:type="dxa"/>
          </w:tcPr>
          <w:p w:rsidR="007E0D1E" w:rsidRPr="00614C7F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614C7F">
              <w:rPr>
                <w:rFonts w:ascii="Times New Roman" w:hAnsi="Times New Roman" w:cs="Times New Roman"/>
                <w:sz w:val="20"/>
                <w:szCs w:val="24"/>
              </w:rPr>
              <w:t xml:space="preserve">39 </w:t>
            </w:r>
          </w:p>
          <w:p w:rsidR="007E0D1E" w:rsidRPr="00614C7F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614C7F">
              <w:rPr>
                <w:rFonts w:ascii="Times New Roman" w:hAnsi="Times New Roman" w:cs="Times New Roman"/>
                <w:sz w:val="20"/>
                <w:szCs w:val="24"/>
              </w:rPr>
              <w:t xml:space="preserve">52,0% </w:t>
            </w:r>
          </w:p>
        </w:tc>
        <w:tc>
          <w:tcPr>
            <w:tcW w:w="1650" w:type="dxa"/>
          </w:tcPr>
          <w:p w:rsidR="007E0D1E" w:rsidRPr="00614C7F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614C7F">
              <w:rPr>
                <w:rFonts w:ascii="Times New Roman" w:hAnsi="Times New Roman" w:cs="Times New Roman"/>
                <w:sz w:val="20"/>
                <w:szCs w:val="24"/>
              </w:rPr>
              <w:t xml:space="preserve">19 </w:t>
            </w:r>
          </w:p>
          <w:p w:rsidR="007E0D1E" w:rsidRPr="00614C7F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614C7F">
              <w:rPr>
                <w:rFonts w:ascii="Times New Roman" w:hAnsi="Times New Roman" w:cs="Times New Roman"/>
                <w:sz w:val="20"/>
                <w:szCs w:val="24"/>
              </w:rPr>
              <w:t xml:space="preserve">25,3% </w:t>
            </w:r>
          </w:p>
        </w:tc>
        <w:tc>
          <w:tcPr>
            <w:tcW w:w="982" w:type="dxa"/>
          </w:tcPr>
          <w:p w:rsidR="007E0D1E" w:rsidRPr="00614C7F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614C7F">
              <w:rPr>
                <w:rFonts w:ascii="Times New Roman" w:hAnsi="Times New Roman" w:cs="Times New Roman"/>
                <w:sz w:val="20"/>
                <w:szCs w:val="24"/>
              </w:rPr>
              <w:t xml:space="preserve">75 </w:t>
            </w:r>
          </w:p>
          <w:p w:rsidR="007E0D1E" w:rsidRPr="00614C7F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614C7F">
              <w:rPr>
                <w:rFonts w:ascii="Times New Roman" w:hAnsi="Times New Roman" w:cs="Times New Roman"/>
                <w:sz w:val="20"/>
                <w:szCs w:val="24"/>
              </w:rPr>
              <w:t xml:space="preserve">54,38% </w:t>
            </w:r>
          </w:p>
        </w:tc>
      </w:tr>
      <w:tr w:rsidR="007E0D1E" w:rsidRPr="00614C7F" w:rsidTr="00A62CA1">
        <w:tc>
          <w:tcPr>
            <w:tcW w:w="3410" w:type="dxa"/>
            <w:gridSpan w:val="2"/>
            <w:vAlign w:val="center"/>
          </w:tcPr>
          <w:p w:rsidR="007E0D1E" w:rsidRPr="00614C7F" w:rsidRDefault="007E0D1E" w:rsidP="00A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14C7F">
              <w:rPr>
                <w:rFonts w:ascii="Times New Roman" w:hAnsi="Times New Roman" w:cs="Times New Roman"/>
                <w:sz w:val="20"/>
                <w:szCs w:val="24"/>
              </w:rPr>
              <w:t xml:space="preserve">Total </w:t>
            </w:r>
          </w:p>
        </w:tc>
        <w:tc>
          <w:tcPr>
            <w:tcW w:w="1091" w:type="dxa"/>
          </w:tcPr>
          <w:p w:rsidR="007E0D1E" w:rsidRPr="00614C7F" w:rsidRDefault="007E0D1E" w:rsidP="00A62CA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3" w:type="dxa"/>
          </w:tcPr>
          <w:p w:rsidR="007E0D1E" w:rsidRPr="00614C7F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614C7F">
              <w:rPr>
                <w:rFonts w:ascii="Times New Roman" w:hAnsi="Times New Roman" w:cs="Times New Roman"/>
                <w:sz w:val="20"/>
                <w:szCs w:val="24"/>
              </w:rPr>
              <w:t xml:space="preserve">30 </w:t>
            </w:r>
          </w:p>
          <w:p w:rsidR="007E0D1E" w:rsidRPr="00614C7F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614C7F">
              <w:rPr>
                <w:rFonts w:ascii="Times New Roman" w:hAnsi="Times New Roman" w:cs="Times New Roman"/>
                <w:sz w:val="20"/>
                <w:szCs w:val="24"/>
              </w:rPr>
              <w:t xml:space="preserve">17,8% </w:t>
            </w:r>
          </w:p>
        </w:tc>
        <w:tc>
          <w:tcPr>
            <w:tcW w:w="1336" w:type="dxa"/>
          </w:tcPr>
          <w:p w:rsidR="007E0D1E" w:rsidRPr="00614C7F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614C7F">
              <w:rPr>
                <w:rFonts w:ascii="Times New Roman" w:hAnsi="Times New Roman" w:cs="Times New Roman"/>
                <w:sz w:val="20"/>
                <w:szCs w:val="24"/>
              </w:rPr>
              <w:t xml:space="preserve">102 </w:t>
            </w:r>
          </w:p>
          <w:p w:rsidR="007E0D1E" w:rsidRPr="00614C7F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614C7F">
              <w:rPr>
                <w:rFonts w:ascii="Times New Roman" w:hAnsi="Times New Roman" w:cs="Times New Roman"/>
                <w:sz w:val="20"/>
                <w:szCs w:val="24"/>
              </w:rPr>
              <w:t xml:space="preserve">60,4% </w:t>
            </w:r>
          </w:p>
        </w:tc>
        <w:tc>
          <w:tcPr>
            <w:tcW w:w="1650" w:type="dxa"/>
          </w:tcPr>
          <w:p w:rsidR="007E0D1E" w:rsidRPr="00614C7F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614C7F">
              <w:rPr>
                <w:rFonts w:ascii="Times New Roman" w:hAnsi="Times New Roman" w:cs="Times New Roman"/>
                <w:sz w:val="20"/>
                <w:szCs w:val="24"/>
              </w:rPr>
              <w:t xml:space="preserve">37 </w:t>
            </w:r>
          </w:p>
          <w:p w:rsidR="007E0D1E" w:rsidRPr="00614C7F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614C7F">
              <w:rPr>
                <w:rFonts w:ascii="Times New Roman" w:hAnsi="Times New Roman" w:cs="Times New Roman"/>
                <w:sz w:val="20"/>
                <w:szCs w:val="24"/>
              </w:rPr>
              <w:t xml:space="preserve">21,9% </w:t>
            </w:r>
          </w:p>
        </w:tc>
        <w:tc>
          <w:tcPr>
            <w:tcW w:w="982" w:type="dxa"/>
          </w:tcPr>
          <w:p w:rsidR="007E0D1E" w:rsidRPr="00614C7F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614C7F">
              <w:rPr>
                <w:rFonts w:ascii="Times New Roman" w:hAnsi="Times New Roman" w:cs="Times New Roman"/>
                <w:sz w:val="20"/>
                <w:szCs w:val="24"/>
              </w:rPr>
              <w:t xml:space="preserve">169 </w:t>
            </w:r>
          </w:p>
          <w:p w:rsidR="007E0D1E" w:rsidRPr="00614C7F" w:rsidRDefault="007E0D1E" w:rsidP="00A62C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614C7F">
              <w:rPr>
                <w:rFonts w:ascii="Times New Roman" w:hAnsi="Times New Roman" w:cs="Times New Roman"/>
                <w:sz w:val="20"/>
                <w:szCs w:val="24"/>
              </w:rPr>
              <w:t xml:space="preserve">100,0% </w:t>
            </w:r>
          </w:p>
        </w:tc>
      </w:tr>
    </w:tbl>
    <w:p w:rsidR="007E0D1E" w:rsidRDefault="007E0D1E" w:rsidP="007E0D1E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i/>
          <w:szCs w:val="24"/>
          <w:lang w:val="en-GB"/>
        </w:rPr>
      </w:pPr>
      <w:r w:rsidRPr="00614C7F">
        <w:rPr>
          <w:rFonts w:ascii="Times New Roman" w:hAnsi="Times New Roman" w:cs="Times New Roman"/>
          <w:i/>
          <w:szCs w:val="24"/>
          <w:u w:val="single"/>
          <w:lang w:val="en-GB"/>
        </w:rPr>
        <w:t>Source</w:t>
      </w:r>
      <w:r w:rsidRPr="00614C7F">
        <w:rPr>
          <w:rFonts w:ascii="Times New Roman" w:hAnsi="Times New Roman" w:cs="Times New Roman"/>
          <w:i/>
          <w:szCs w:val="24"/>
          <w:lang w:val="en-GB"/>
        </w:rPr>
        <w:t>: Adapted from Yamb and Bikoue (2016</w:t>
      </w:r>
      <w:r>
        <w:rPr>
          <w:rFonts w:ascii="Times New Roman" w:hAnsi="Times New Roman" w:cs="Times New Roman"/>
          <w:i/>
          <w:szCs w:val="24"/>
          <w:lang w:val="en-GB"/>
        </w:rPr>
        <w:t xml:space="preserve">) </w:t>
      </w:r>
    </w:p>
    <w:p w:rsidR="007E0D1E" w:rsidRDefault="007E0D1E" w:rsidP="007E0D1E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i/>
          <w:szCs w:val="24"/>
          <w:lang w:val="en-GB"/>
        </w:rPr>
      </w:pPr>
    </w:p>
    <w:p w:rsidR="007E0D1E" w:rsidRDefault="007E0D1E" w:rsidP="007E0D1E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i/>
          <w:szCs w:val="24"/>
          <w:lang w:val="en-GB"/>
        </w:rPr>
      </w:pPr>
    </w:p>
    <w:p w:rsidR="007E0D1E" w:rsidRDefault="007E0D1E" w:rsidP="007E0D1E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i/>
          <w:szCs w:val="24"/>
          <w:lang w:val="en-GB"/>
        </w:rPr>
      </w:pPr>
    </w:p>
    <w:p w:rsidR="007E0D1E" w:rsidRDefault="007E0D1E" w:rsidP="007E0D1E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i/>
          <w:szCs w:val="24"/>
          <w:lang w:val="en-GB"/>
        </w:rPr>
      </w:pPr>
    </w:p>
    <w:p w:rsidR="007E0D1E" w:rsidRDefault="007E0D1E" w:rsidP="007E0D1E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i/>
          <w:szCs w:val="24"/>
          <w:lang w:val="en-GB"/>
        </w:rPr>
      </w:pPr>
    </w:p>
    <w:p w:rsidR="007E0D1E" w:rsidRPr="00F77F17" w:rsidRDefault="007E0D1E" w:rsidP="007E0D1E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i/>
          <w:szCs w:val="24"/>
          <w:lang w:val="en-GB"/>
        </w:rPr>
      </w:pPr>
    </w:p>
    <w:tbl>
      <w:tblPr>
        <w:tblW w:w="905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004"/>
        <w:gridCol w:w="3004"/>
        <w:gridCol w:w="1251"/>
        <w:gridCol w:w="1800"/>
      </w:tblGrid>
      <w:tr w:rsidR="007E0D1E" w:rsidRPr="006402AF" w:rsidTr="00A62CA1">
        <w:trPr>
          <w:cantSplit/>
          <w:trHeight w:val="576"/>
          <w:tblHeader/>
          <w:jc w:val="center"/>
        </w:trPr>
        <w:tc>
          <w:tcPr>
            <w:tcW w:w="9059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vAlign w:val="center"/>
          </w:tcPr>
          <w:p w:rsidR="007E0D1E" w:rsidRPr="00A65FD5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A65FD5"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Table 4</w:t>
            </w:r>
            <w:r w:rsidRPr="00A65FD5">
              <w:rPr>
                <w:rFonts w:ascii="Times New Roman" w:hAnsi="Times New Roman" w:cs="Times New Roman"/>
                <w:bCs/>
                <w:lang w:val="en-GB"/>
              </w:rPr>
              <w:t> :</w:t>
            </w:r>
            <w:r w:rsidRPr="00A65FD5">
              <w:rPr>
                <w:rFonts w:ascii="Times New Roman" w:hAnsi="Times New Roman" w:cs="Times New Roman"/>
                <w:lang w:val="en-GB"/>
              </w:rPr>
              <w:t> </w:t>
            </w:r>
            <w:r w:rsidRPr="00A65FD5">
              <w:rPr>
                <w:rFonts w:ascii="Times New Roman" w:hAnsi="Times New Roman" w:cs="Times New Roman"/>
                <w:bCs/>
                <w:color w:val="000000"/>
                <w:lang w:val="en-GB"/>
              </w:rPr>
              <w:t>Summary of the variables and their coding</w:t>
            </w:r>
          </w:p>
        </w:tc>
      </w:tr>
      <w:tr w:rsidR="007E0D1E" w:rsidRPr="005E70F0" w:rsidTr="00A62CA1">
        <w:trPr>
          <w:cantSplit/>
          <w:trHeight w:val="576"/>
          <w:tblHeader/>
          <w:jc w:val="center"/>
        </w:trPr>
        <w:tc>
          <w:tcPr>
            <w:tcW w:w="6008" w:type="dxa"/>
            <w:gridSpan w:val="2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GB"/>
              </w:rPr>
            </w:pPr>
          </w:p>
        </w:tc>
        <w:tc>
          <w:tcPr>
            <w:tcW w:w="1251" w:type="dxa"/>
            <w:tcBorders>
              <w:top w:val="single" w:sz="18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N</w:t>
            </w:r>
          </w:p>
        </w:tc>
        <w:tc>
          <w:tcPr>
            <w:tcW w:w="1800" w:type="dxa"/>
            <w:tcBorders>
              <w:top w:val="single" w:sz="1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Pourcentage marginal</w:t>
            </w:r>
          </w:p>
        </w:tc>
      </w:tr>
      <w:tr w:rsidR="007E0D1E" w:rsidRPr="005E70F0" w:rsidTr="00A62CA1">
        <w:trPr>
          <w:cantSplit/>
          <w:trHeight w:val="282"/>
          <w:tblHeader/>
          <w:jc w:val="center"/>
        </w:trPr>
        <w:tc>
          <w:tcPr>
            <w:tcW w:w="300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en-GB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en-GB"/>
              </w:rPr>
              <w:t>Do you regularly practice other activities besides lecturing and research in the university (Dependent variable (q7))</w:t>
            </w:r>
          </w:p>
        </w:tc>
        <w:tc>
          <w:tcPr>
            <w:tcW w:w="300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Yes (1)</w:t>
            </w:r>
          </w:p>
        </w:tc>
        <w:tc>
          <w:tcPr>
            <w:tcW w:w="125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68</w:t>
            </w:r>
          </w:p>
        </w:tc>
        <w:tc>
          <w:tcPr>
            <w:tcW w:w="18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40,2%</w:t>
            </w:r>
          </w:p>
        </w:tc>
      </w:tr>
      <w:tr w:rsidR="007E0D1E" w:rsidRPr="005E70F0" w:rsidTr="00A62CA1">
        <w:trPr>
          <w:cantSplit/>
          <w:trHeight w:val="128"/>
          <w:tblHeader/>
          <w:jc w:val="center"/>
        </w:trPr>
        <w:tc>
          <w:tcPr>
            <w:tcW w:w="300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No (0)</w:t>
            </w:r>
          </w:p>
        </w:tc>
        <w:tc>
          <w:tcPr>
            <w:tcW w:w="12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101</w:t>
            </w:r>
          </w:p>
        </w:tc>
        <w:tc>
          <w:tcPr>
            <w:tcW w:w="18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59,8%</w:t>
            </w:r>
          </w:p>
        </w:tc>
      </w:tr>
      <w:tr w:rsidR="007E0D1E" w:rsidRPr="005E70F0" w:rsidTr="00A62CA1">
        <w:trPr>
          <w:cantSplit/>
          <w:trHeight w:val="295"/>
          <w:tblHeader/>
          <w:jc w:val="center"/>
        </w:trPr>
        <w:tc>
          <w:tcPr>
            <w:tcW w:w="300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University of origin (q1)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Douala (1)</w:t>
            </w:r>
          </w:p>
        </w:tc>
        <w:tc>
          <w:tcPr>
            <w:tcW w:w="12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94</w:t>
            </w:r>
          </w:p>
        </w:tc>
        <w:tc>
          <w:tcPr>
            <w:tcW w:w="18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55,6%</w:t>
            </w:r>
          </w:p>
        </w:tc>
      </w:tr>
      <w:tr w:rsidR="007E0D1E" w:rsidRPr="005E70F0" w:rsidTr="00A62CA1">
        <w:trPr>
          <w:cantSplit/>
          <w:trHeight w:val="128"/>
          <w:tblHeader/>
          <w:jc w:val="center"/>
        </w:trPr>
        <w:tc>
          <w:tcPr>
            <w:tcW w:w="300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Dschang (0)</w:t>
            </w:r>
          </w:p>
        </w:tc>
        <w:tc>
          <w:tcPr>
            <w:tcW w:w="12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75</w:t>
            </w:r>
          </w:p>
        </w:tc>
        <w:tc>
          <w:tcPr>
            <w:tcW w:w="18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44,4%</w:t>
            </w:r>
          </w:p>
        </w:tc>
      </w:tr>
      <w:tr w:rsidR="007E0D1E" w:rsidRPr="005E70F0" w:rsidTr="00A62CA1">
        <w:trPr>
          <w:cantSplit/>
          <w:trHeight w:val="295"/>
          <w:tblHeader/>
          <w:jc w:val="center"/>
        </w:trPr>
        <w:tc>
          <w:tcPr>
            <w:tcW w:w="300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Administrative function (q3)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Yes (1)</w:t>
            </w:r>
          </w:p>
        </w:tc>
        <w:tc>
          <w:tcPr>
            <w:tcW w:w="12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30</w:t>
            </w:r>
          </w:p>
        </w:tc>
        <w:tc>
          <w:tcPr>
            <w:tcW w:w="18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17,8%</w:t>
            </w:r>
          </w:p>
        </w:tc>
      </w:tr>
      <w:tr w:rsidR="007E0D1E" w:rsidRPr="005E70F0" w:rsidTr="00A62CA1">
        <w:trPr>
          <w:cantSplit/>
          <w:trHeight w:val="128"/>
          <w:tblHeader/>
          <w:jc w:val="center"/>
        </w:trPr>
        <w:tc>
          <w:tcPr>
            <w:tcW w:w="300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No (0)</w:t>
            </w:r>
          </w:p>
        </w:tc>
        <w:tc>
          <w:tcPr>
            <w:tcW w:w="12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139</w:t>
            </w:r>
          </w:p>
        </w:tc>
        <w:tc>
          <w:tcPr>
            <w:tcW w:w="18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82,2%</w:t>
            </w:r>
          </w:p>
        </w:tc>
      </w:tr>
      <w:tr w:rsidR="007E0D1E" w:rsidRPr="005E70F0" w:rsidTr="00A62CA1">
        <w:trPr>
          <w:cantSplit/>
          <w:trHeight w:val="282"/>
          <w:tblHeader/>
          <w:jc w:val="center"/>
        </w:trPr>
        <w:tc>
          <w:tcPr>
            <w:tcW w:w="300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sex (q32)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male (1)</w:t>
            </w:r>
          </w:p>
        </w:tc>
        <w:tc>
          <w:tcPr>
            <w:tcW w:w="12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138</w:t>
            </w:r>
          </w:p>
        </w:tc>
        <w:tc>
          <w:tcPr>
            <w:tcW w:w="18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81,7%</w:t>
            </w:r>
          </w:p>
        </w:tc>
      </w:tr>
      <w:tr w:rsidR="007E0D1E" w:rsidRPr="005E70F0" w:rsidTr="00A62CA1">
        <w:trPr>
          <w:cantSplit/>
          <w:trHeight w:val="128"/>
          <w:tblHeader/>
          <w:jc w:val="center"/>
        </w:trPr>
        <w:tc>
          <w:tcPr>
            <w:tcW w:w="300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Female (0)</w:t>
            </w:r>
          </w:p>
        </w:tc>
        <w:tc>
          <w:tcPr>
            <w:tcW w:w="12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31</w:t>
            </w:r>
          </w:p>
        </w:tc>
        <w:tc>
          <w:tcPr>
            <w:tcW w:w="18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18,3%</w:t>
            </w:r>
          </w:p>
        </w:tc>
      </w:tr>
      <w:tr w:rsidR="007E0D1E" w:rsidRPr="005E70F0" w:rsidTr="00A62CA1">
        <w:trPr>
          <w:cantSplit/>
          <w:trHeight w:val="282"/>
          <w:tblHeader/>
          <w:jc w:val="center"/>
        </w:trPr>
        <w:tc>
          <w:tcPr>
            <w:tcW w:w="300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en-GB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en-GB"/>
              </w:rPr>
              <w:t>Your pay for activities out of the university is (q30)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not consistent (1)</w:t>
            </w:r>
          </w:p>
        </w:tc>
        <w:tc>
          <w:tcPr>
            <w:tcW w:w="12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27</w:t>
            </w:r>
          </w:p>
        </w:tc>
        <w:tc>
          <w:tcPr>
            <w:tcW w:w="18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16,0%</w:t>
            </w:r>
          </w:p>
        </w:tc>
      </w:tr>
      <w:tr w:rsidR="007E0D1E" w:rsidRPr="005E70F0" w:rsidTr="00A62CA1">
        <w:trPr>
          <w:cantSplit/>
          <w:trHeight w:val="128"/>
          <w:tblHeader/>
          <w:jc w:val="center"/>
        </w:trPr>
        <w:tc>
          <w:tcPr>
            <w:tcW w:w="300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Consistent (0)</w:t>
            </w:r>
          </w:p>
        </w:tc>
        <w:tc>
          <w:tcPr>
            <w:tcW w:w="12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142</w:t>
            </w:r>
          </w:p>
        </w:tc>
        <w:tc>
          <w:tcPr>
            <w:tcW w:w="18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84,0%</w:t>
            </w:r>
          </w:p>
        </w:tc>
      </w:tr>
      <w:tr w:rsidR="007E0D1E" w:rsidRPr="005E70F0" w:rsidTr="00A62CA1">
        <w:trPr>
          <w:cantSplit/>
          <w:trHeight w:val="282"/>
          <w:tblHeader/>
          <w:jc w:val="center"/>
        </w:trPr>
        <w:tc>
          <w:tcPr>
            <w:tcW w:w="300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Highest university qualification (q6)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Les than Ph.D.(1)</w:t>
            </w:r>
          </w:p>
        </w:tc>
        <w:tc>
          <w:tcPr>
            <w:tcW w:w="12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107</w:t>
            </w:r>
          </w:p>
        </w:tc>
        <w:tc>
          <w:tcPr>
            <w:tcW w:w="18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63,3%</w:t>
            </w:r>
          </w:p>
        </w:tc>
      </w:tr>
      <w:tr w:rsidR="007E0D1E" w:rsidRPr="005E70F0" w:rsidTr="00A62CA1">
        <w:trPr>
          <w:cantSplit/>
          <w:trHeight w:val="128"/>
          <w:tblHeader/>
          <w:jc w:val="center"/>
        </w:trPr>
        <w:tc>
          <w:tcPr>
            <w:tcW w:w="300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Ph.D. or more (0)</w:t>
            </w:r>
          </w:p>
        </w:tc>
        <w:tc>
          <w:tcPr>
            <w:tcW w:w="12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62</w:t>
            </w:r>
          </w:p>
        </w:tc>
        <w:tc>
          <w:tcPr>
            <w:tcW w:w="18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36,7%</w:t>
            </w:r>
          </w:p>
        </w:tc>
      </w:tr>
      <w:tr w:rsidR="007E0D1E" w:rsidRPr="005E70F0" w:rsidTr="00A62CA1">
        <w:trPr>
          <w:cantSplit/>
          <w:trHeight w:val="282"/>
          <w:tblHeader/>
          <w:jc w:val="center"/>
        </w:trPr>
        <w:tc>
          <w:tcPr>
            <w:tcW w:w="300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Grade (q7)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non magistral (1)</w:t>
            </w:r>
          </w:p>
        </w:tc>
        <w:tc>
          <w:tcPr>
            <w:tcW w:w="12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157</w:t>
            </w:r>
          </w:p>
        </w:tc>
        <w:tc>
          <w:tcPr>
            <w:tcW w:w="18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92,9%</w:t>
            </w:r>
          </w:p>
        </w:tc>
      </w:tr>
      <w:tr w:rsidR="007E0D1E" w:rsidRPr="005E70F0" w:rsidTr="00A62CA1">
        <w:trPr>
          <w:cantSplit/>
          <w:trHeight w:val="128"/>
          <w:tblHeader/>
          <w:jc w:val="center"/>
        </w:trPr>
        <w:tc>
          <w:tcPr>
            <w:tcW w:w="300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Magistral (0)</w:t>
            </w:r>
          </w:p>
        </w:tc>
        <w:tc>
          <w:tcPr>
            <w:tcW w:w="12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12</w:t>
            </w:r>
          </w:p>
        </w:tc>
        <w:tc>
          <w:tcPr>
            <w:tcW w:w="18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7,1%</w:t>
            </w:r>
          </w:p>
        </w:tc>
      </w:tr>
      <w:tr w:rsidR="007E0D1E" w:rsidRPr="005E70F0" w:rsidTr="00A62CA1">
        <w:trPr>
          <w:cantSplit/>
          <w:trHeight w:val="295"/>
          <w:tblHeader/>
          <w:jc w:val="center"/>
        </w:trPr>
        <w:tc>
          <w:tcPr>
            <w:tcW w:w="300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en-GB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en-GB"/>
              </w:rPr>
              <w:t>Field of the certificate (q10)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social/human sciences (1)</w:t>
            </w:r>
          </w:p>
        </w:tc>
        <w:tc>
          <w:tcPr>
            <w:tcW w:w="12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125</w:t>
            </w:r>
          </w:p>
        </w:tc>
        <w:tc>
          <w:tcPr>
            <w:tcW w:w="18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74,0%</w:t>
            </w:r>
          </w:p>
        </w:tc>
      </w:tr>
      <w:tr w:rsidR="007E0D1E" w:rsidRPr="005E70F0" w:rsidTr="00A62CA1">
        <w:trPr>
          <w:cantSplit/>
          <w:trHeight w:val="128"/>
          <w:tblHeader/>
          <w:jc w:val="center"/>
        </w:trPr>
        <w:tc>
          <w:tcPr>
            <w:tcW w:w="300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sciences/technology (0)</w:t>
            </w:r>
          </w:p>
        </w:tc>
        <w:tc>
          <w:tcPr>
            <w:tcW w:w="12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44</w:t>
            </w:r>
          </w:p>
        </w:tc>
        <w:tc>
          <w:tcPr>
            <w:tcW w:w="18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26,0%</w:t>
            </w:r>
          </w:p>
        </w:tc>
      </w:tr>
      <w:tr w:rsidR="007E0D1E" w:rsidRPr="005E70F0" w:rsidTr="00A62CA1">
        <w:trPr>
          <w:cantSplit/>
          <w:trHeight w:val="295"/>
          <w:tblHeader/>
          <w:jc w:val="center"/>
        </w:trPr>
        <w:tc>
          <w:tcPr>
            <w:tcW w:w="300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en-GB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en-GB"/>
              </w:rPr>
              <w:t>Your current salary condition is  (q12)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Inadequate (1)</w:t>
            </w:r>
          </w:p>
        </w:tc>
        <w:tc>
          <w:tcPr>
            <w:tcW w:w="12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139</w:t>
            </w:r>
          </w:p>
        </w:tc>
        <w:tc>
          <w:tcPr>
            <w:tcW w:w="18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82,2%</w:t>
            </w:r>
          </w:p>
        </w:tc>
      </w:tr>
      <w:tr w:rsidR="007E0D1E" w:rsidRPr="005E70F0" w:rsidTr="00A62CA1">
        <w:trPr>
          <w:cantSplit/>
          <w:trHeight w:val="128"/>
          <w:tblHeader/>
          <w:jc w:val="center"/>
        </w:trPr>
        <w:tc>
          <w:tcPr>
            <w:tcW w:w="300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Adequate (0)</w:t>
            </w:r>
          </w:p>
        </w:tc>
        <w:tc>
          <w:tcPr>
            <w:tcW w:w="12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30</w:t>
            </w:r>
          </w:p>
        </w:tc>
        <w:tc>
          <w:tcPr>
            <w:tcW w:w="18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17,8%</w:t>
            </w:r>
          </w:p>
        </w:tc>
      </w:tr>
      <w:tr w:rsidR="007E0D1E" w:rsidRPr="005E70F0" w:rsidTr="00A62CA1">
        <w:trPr>
          <w:cantSplit/>
          <w:trHeight w:val="282"/>
          <w:tblHeader/>
          <w:jc w:val="center"/>
        </w:trPr>
        <w:tc>
          <w:tcPr>
            <w:tcW w:w="300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en-GB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en-GB"/>
              </w:rPr>
              <w:t>Your weekly lecture load (number of hours) is: (q20)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6h or less (1)</w:t>
            </w:r>
          </w:p>
        </w:tc>
        <w:tc>
          <w:tcPr>
            <w:tcW w:w="12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40</w:t>
            </w:r>
          </w:p>
        </w:tc>
        <w:tc>
          <w:tcPr>
            <w:tcW w:w="18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23,7%</w:t>
            </w:r>
          </w:p>
        </w:tc>
      </w:tr>
      <w:tr w:rsidR="007E0D1E" w:rsidRPr="005E70F0" w:rsidTr="00A62CA1">
        <w:trPr>
          <w:cantSplit/>
          <w:trHeight w:val="128"/>
          <w:tblHeader/>
          <w:jc w:val="center"/>
        </w:trPr>
        <w:tc>
          <w:tcPr>
            <w:tcW w:w="300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More than 6h (0)</w:t>
            </w:r>
          </w:p>
        </w:tc>
        <w:tc>
          <w:tcPr>
            <w:tcW w:w="12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129</w:t>
            </w:r>
          </w:p>
        </w:tc>
        <w:tc>
          <w:tcPr>
            <w:tcW w:w="18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76,3%</w:t>
            </w:r>
          </w:p>
        </w:tc>
      </w:tr>
      <w:tr w:rsidR="007E0D1E" w:rsidRPr="005E70F0" w:rsidTr="00A62CA1">
        <w:trPr>
          <w:cantSplit/>
          <w:trHeight w:val="282"/>
          <w:tblHeader/>
          <w:jc w:val="center"/>
        </w:trPr>
        <w:tc>
          <w:tcPr>
            <w:tcW w:w="300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en-GB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en-GB"/>
              </w:rPr>
              <w:t>Number of courses taught per week (q21)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less than 3 (1)</w:t>
            </w:r>
          </w:p>
        </w:tc>
        <w:tc>
          <w:tcPr>
            <w:tcW w:w="12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83</w:t>
            </w:r>
          </w:p>
        </w:tc>
        <w:tc>
          <w:tcPr>
            <w:tcW w:w="18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49,1%</w:t>
            </w:r>
          </w:p>
        </w:tc>
      </w:tr>
      <w:tr w:rsidR="007E0D1E" w:rsidRPr="005E70F0" w:rsidTr="00A62CA1">
        <w:trPr>
          <w:cantSplit/>
          <w:trHeight w:val="128"/>
          <w:tblHeader/>
          <w:jc w:val="center"/>
        </w:trPr>
        <w:tc>
          <w:tcPr>
            <w:tcW w:w="300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3 or more (0)</w:t>
            </w:r>
          </w:p>
        </w:tc>
        <w:tc>
          <w:tcPr>
            <w:tcW w:w="12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86</w:t>
            </w:r>
          </w:p>
        </w:tc>
        <w:tc>
          <w:tcPr>
            <w:tcW w:w="18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50,9%</w:t>
            </w:r>
          </w:p>
        </w:tc>
      </w:tr>
      <w:tr w:rsidR="007E0D1E" w:rsidRPr="005E70F0" w:rsidTr="00A62CA1">
        <w:trPr>
          <w:cantSplit/>
          <w:trHeight w:val="282"/>
          <w:tblHeader/>
          <w:jc w:val="center"/>
        </w:trPr>
        <w:tc>
          <w:tcPr>
            <w:tcW w:w="300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Age (q31)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42 years or less (1)</w:t>
            </w:r>
          </w:p>
        </w:tc>
        <w:tc>
          <w:tcPr>
            <w:tcW w:w="12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102</w:t>
            </w:r>
          </w:p>
        </w:tc>
        <w:tc>
          <w:tcPr>
            <w:tcW w:w="18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60,4%</w:t>
            </w:r>
          </w:p>
        </w:tc>
      </w:tr>
      <w:tr w:rsidR="007E0D1E" w:rsidRPr="005E70F0" w:rsidTr="00A62CA1">
        <w:trPr>
          <w:cantSplit/>
          <w:trHeight w:val="128"/>
          <w:tblHeader/>
          <w:jc w:val="center"/>
        </w:trPr>
        <w:tc>
          <w:tcPr>
            <w:tcW w:w="300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More than 42 years (0)</w:t>
            </w:r>
          </w:p>
        </w:tc>
        <w:tc>
          <w:tcPr>
            <w:tcW w:w="12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67</w:t>
            </w:r>
          </w:p>
        </w:tc>
        <w:tc>
          <w:tcPr>
            <w:tcW w:w="18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39,6%</w:t>
            </w:r>
          </w:p>
        </w:tc>
      </w:tr>
      <w:tr w:rsidR="007E0D1E" w:rsidRPr="005E70F0" w:rsidTr="00A62CA1">
        <w:trPr>
          <w:cantSplit/>
          <w:trHeight w:val="282"/>
          <w:tblHeader/>
          <w:jc w:val="center"/>
        </w:trPr>
        <w:tc>
          <w:tcPr>
            <w:tcW w:w="300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matrimonial status q(33)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Single (1)</w:t>
            </w:r>
          </w:p>
        </w:tc>
        <w:tc>
          <w:tcPr>
            <w:tcW w:w="12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68</w:t>
            </w:r>
          </w:p>
        </w:tc>
        <w:tc>
          <w:tcPr>
            <w:tcW w:w="18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40,2%</w:t>
            </w:r>
          </w:p>
        </w:tc>
      </w:tr>
      <w:tr w:rsidR="007E0D1E" w:rsidRPr="005E70F0" w:rsidTr="00A62CA1">
        <w:trPr>
          <w:cantSplit/>
          <w:trHeight w:val="128"/>
          <w:tblHeader/>
          <w:jc w:val="center"/>
        </w:trPr>
        <w:tc>
          <w:tcPr>
            <w:tcW w:w="300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married (0)</w:t>
            </w:r>
          </w:p>
        </w:tc>
        <w:tc>
          <w:tcPr>
            <w:tcW w:w="12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101</w:t>
            </w:r>
          </w:p>
        </w:tc>
        <w:tc>
          <w:tcPr>
            <w:tcW w:w="18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59,8%</w:t>
            </w:r>
          </w:p>
        </w:tc>
      </w:tr>
      <w:tr w:rsidR="007E0D1E" w:rsidRPr="005E70F0" w:rsidTr="00A62CA1">
        <w:trPr>
          <w:cantSplit/>
          <w:trHeight w:val="282"/>
          <w:tblHeader/>
          <w:jc w:val="center"/>
        </w:trPr>
        <w:tc>
          <w:tcPr>
            <w:tcW w:w="300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en-GB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en-GB"/>
              </w:rPr>
              <w:t>Number of children taken care of</w:t>
            </w:r>
          </w:p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(q34)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Less tha n 5 (1)</w:t>
            </w:r>
          </w:p>
        </w:tc>
        <w:tc>
          <w:tcPr>
            <w:tcW w:w="12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134</w:t>
            </w:r>
          </w:p>
        </w:tc>
        <w:tc>
          <w:tcPr>
            <w:tcW w:w="18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79,3%</w:t>
            </w:r>
          </w:p>
        </w:tc>
      </w:tr>
      <w:tr w:rsidR="007E0D1E" w:rsidRPr="005E70F0" w:rsidTr="00A62CA1">
        <w:trPr>
          <w:cantSplit/>
          <w:trHeight w:val="128"/>
          <w:tblHeader/>
          <w:jc w:val="center"/>
        </w:trPr>
        <w:tc>
          <w:tcPr>
            <w:tcW w:w="300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5 or more (0)</w:t>
            </w:r>
          </w:p>
        </w:tc>
        <w:tc>
          <w:tcPr>
            <w:tcW w:w="12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35</w:t>
            </w:r>
          </w:p>
        </w:tc>
        <w:tc>
          <w:tcPr>
            <w:tcW w:w="18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20,7%</w:t>
            </w:r>
          </w:p>
        </w:tc>
      </w:tr>
      <w:tr w:rsidR="007E0D1E" w:rsidRPr="005E70F0" w:rsidTr="00A62CA1">
        <w:trPr>
          <w:cantSplit/>
          <w:trHeight w:val="295"/>
          <w:tblHeader/>
          <w:jc w:val="center"/>
        </w:trPr>
        <w:tc>
          <w:tcPr>
            <w:tcW w:w="6008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Valid</w:t>
            </w:r>
          </w:p>
        </w:tc>
        <w:tc>
          <w:tcPr>
            <w:tcW w:w="12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169</w:t>
            </w:r>
          </w:p>
        </w:tc>
        <w:tc>
          <w:tcPr>
            <w:tcW w:w="18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100,0%</w:t>
            </w:r>
          </w:p>
        </w:tc>
      </w:tr>
      <w:tr w:rsidR="007E0D1E" w:rsidRPr="005E70F0" w:rsidTr="00A62CA1">
        <w:trPr>
          <w:cantSplit/>
          <w:trHeight w:val="282"/>
          <w:tblHeader/>
          <w:jc w:val="center"/>
        </w:trPr>
        <w:tc>
          <w:tcPr>
            <w:tcW w:w="6008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missing</w:t>
            </w:r>
          </w:p>
        </w:tc>
        <w:tc>
          <w:tcPr>
            <w:tcW w:w="12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8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7E0D1E" w:rsidRPr="005E70F0" w:rsidTr="00A62CA1">
        <w:trPr>
          <w:cantSplit/>
          <w:trHeight w:val="295"/>
          <w:tblHeader/>
          <w:jc w:val="center"/>
        </w:trPr>
        <w:tc>
          <w:tcPr>
            <w:tcW w:w="6008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12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169</w:t>
            </w:r>
          </w:p>
        </w:tc>
        <w:tc>
          <w:tcPr>
            <w:tcW w:w="18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7E0D1E" w:rsidRPr="005E70F0" w:rsidTr="00A62CA1">
        <w:trPr>
          <w:cantSplit/>
          <w:trHeight w:val="72"/>
          <w:tblHeader/>
          <w:jc w:val="center"/>
        </w:trPr>
        <w:tc>
          <w:tcPr>
            <w:tcW w:w="600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Sub-sample</w:t>
            </w:r>
          </w:p>
        </w:tc>
        <w:tc>
          <w:tcPr>
            <w:tcW w:w="125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125</w:t>
            </w: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vertAlign w:val="superscript"/>
              </w:rPr>
              <w:t>a</w:t>
            </w:r>
          </w:p>
        </w:tc>
        <w:tc>
          <w:tcPr>
            <w:tcW w:w="18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7E0D1E" w:rsidRPr="006402AF" w:rsidTr="00A62CA1">
        <w:trPr>
          <w:cantSplit/>
          <w:trHeight w:val="583"/>
          <w:jc w:val="center"/>
        </w:trPr>
        <w:tc>
          <w:tcPr>
            <w:tcW w:w="9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E0D1E" w:rsidRPr="005E70F0" w:rsidRDefault="007E0D1E" w:rsidP="007E0D1E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en-GB"/>
              </w:rPr>
            </w:pPr>
            <w:r w:rsidRPr="005E70F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en-GB"/>
              </w:rPr>
              <w:t>The dependent variable has only the observed value in 114 (91,2%) sub-populations.</w:t>
            </w:r>
          </w:p>
          <w:p w:rsidR="007E0D1E" w:rsidRPr="005E70F0" w:rsidRDefault="007E0D1E" w:rsidP="00A62C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4"/>
                <w:szCs w:val="14"/>
                <w:lang w:val="en-GB"/>
              </w:rPr>
            </w:pPr>
            <w:r w:rsidRPr="005E70F0">
              <w:rPr>
                <w:rFonts w:ascii="Times New Roman" w:hAnsi="Times New Roman" w:cs="Times New Roman"/>
                <w:b/>
                <w:i/>
                <w:sz w:val="14"/>
                <w:szCs w:val="14"/>
                <w:u w:val="single"/>
                <w:lang w:val="en-GB"/>
              </w:rPr>
              <w:t>Source</w:t>
            </w:r>
            <w:r w:rsidRPr="005E70F0">
              <w:rPr>
                <w:rFonts w:ascii="Times New Roman" w:hAnsi="Times New Roman" w:cs="Times New Roman"/>
                <w:b/>
                <w:i/>
                <w:sz w:val="14"/>
                <w:szCs w:val="14"/>
                <w:lang w:val="en-GB"/>
              </w:rPr>
              <w:t> : obtained from survey data results</w:t>
            </w:r>
          </w:p>
          <w:p w:rsidR="007E0D1E" w:rsidRPr="005E70F0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en-GB"/>
              </w:rPr>
            </w:pPr>
          </w:p>
        </w:tc>
      </w:tr>
    </w:tbl>
    <w:tbl>
      <w:tblPr>
        <w:tblpPr w:leftFromText="141" w:rightFromText="141" w:vertAnchor="text" w:tblpX="142" w:tblpY="1"/>
        <w:tblOverlap w:val="never"/>
        <w:tblW w:w="84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77"/>
        <w:gridCol w:w="2327"/>
        <w:gridCol w:w="992"/>
        <w:gridCol w:w="1276"/>
        <w:gridCol w:w="867"/>
      </w:tblGrid>
      <w:tr w:rsidR="007E0D1E" w:rsidRPr="006402AF" w:rsidTr="00A62CA1">
        <w:trPr>
          <w:cantSplit/>
          <w:tblHeader/>
        </w:trPr>
        <w:tc>
          <w:tcPr>
            <w:tcW w:w="84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0D1E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E0D1E" w:rsidRPr="00A65FD5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A65FD5">
              <w:rPr>
                <w:rFonts w:ascii="Times New Roman" w:hAnsi="Times New Roman" w:cs="Times New Roman"/>
                <w:b/>
                <w:lang w:val="en-GB"/>
              </w:rPr>
              <w:t xml:space="preserve">Table </w:t>
            </w:r>
            <w:r w:rsidRPr="00A65FD5">
              <w:rPr>
                <w:rFonts w:ascii="Times New Roman" w:hAnsi="Times New Roman" w:cs="Times New Roman"/>
                <w:b/>
                <w:vertAlign w:val="superscript"/>
                <w:lang w:val="en-GB"/>
              </w:rPr>
              <w:t xml:space="preserve"> </w:t>
            </w:r>
            <w:r w:rsidRPr="00A65FD5">
              <w:rPr>
                <w:rFonts w:ascii="Times New Roman" w:hAnsi="Times New Roman" w:cs="Times New Roman"/>
                <w:b/>
                <w:lang w:val="en-GB"/>
              </w:rPr>
              <w:t>5</w:t>
            </w:r>
            <w:r w:rsidRPr="00A65FD5">
              <w:rPr>
                <w:rFonts w:ascii="Times New Roman" w:hAnsi="Times New Roman" w:cs="Times New Roman"/>
                <w:lang w:val="en-GB"/>
              </w:rPr>
              <w:t>:  Likelihood ratio tests on the variables</w:t>
            </w:r>
            <w:r w:rsidRPr="00A65FD5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</w:p>
        </w:tc>
      </w:tr>
      <w:tr w:rsidR="007E0D1E" w:rsidRPr="00F77F17" w:rsidTr="00A62CA1">
        <w:trPr>
          <w:cantSplit/>
          <w:tblHeader/>
        </w:trPr>
        <w:tc>
          <w:tcPr>
            <w:tcW w:w="297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Effect </w:t>
            </w:r>
          </w:p>
        </w:tc>
        <w:tc>
          <w:tcPr>
            <w:tcW w:w="2327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lang w:val="en-GB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  <w:lang w:val="en-GB"/>
              </w:rPr>
              <w:t xml:space="preserve">Criteria of adjustment of the model </w:t>
            </w:r>
          </w:p>
        </w:tc>
        <w:tc>
          <w:tcPr>
            <w:tcW w:w="3135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lang w:val="en-GB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  <w:lang w:val="en-GB"/>
              </w:rPr>
              <w:t>Likelihood ratio tests</w:t>
            </w:r>
          </w:p>
        </w:tc>
      </w:tr>
      <w:tr w:rsidR="007E0D1E" w:rsidRPr="00460394" w:rsidTr="00A62CA1">
        <w:trPr>
          <w:cantSplit/>
          <w:tblHeader/>
        </w:trPr>
        <w:tc>
          <w:tcPr>
            <w:tcW w:w="297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4"/>
                <w:lang w:val="en-GB"/>
              </w:rPr>
            </w:pPr>
          </w:p>
        </w:tc>
        <w:tc>
          <w:tcPr>
            <w:tcW w:w="232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lang w:val="en-GB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  <w:lang w:val="en-GB"/>
              </w:rPr>
              <w:t xml:space="preserve">-2 log-likelihood ratio of the reduced model 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Khi-squared </w:t>
            </w:r>
          </w:p>
        </w:tc>
        <w:tc>
          <w:tcPr>
            <w:tcW w:w="127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degrees of freedom </w:t>
            </w:r>
          </w:p>
        </w:tc>
        <w:tc>
          <w:tcPr>
            <w:tcW w:w="86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Signif. </w:t>
            </w:r>
          </w:p>
        </w:tc>
      </w:tr>
      <w:tr w:rsidR="007E0D1E" w:rsidRPr="00460394" w:rsidTr="00A62CA1">
        <w:trPr>
          <w:cantSplit/>
          <w:trHeight w:val="40"/>
          <w:tblHeader/>
        </w:trPr>
        <w:tc>
          <w:tcPr>
            <w:tcW w:w="297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Constant </w:t>
            </w:r>
          </w:p>
        </w:tc>
        <w:tc>
          <w:tcPr>
            <w:tcW w:w="232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158,323 </w:t>
            </w: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  <w:vertAlign w:val="superscript"/>
              </w:rPr>
              <w:t>A</w:t>
            </w: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,000 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0 </w:t>
            </w:r>
          </w:p>
        </w:tc>
        <w:tc>
          <w:tcPr>
            <w:tcW w:w="86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. </w:t>
            </w:r>
          </w:p>
        </w:tc>
      </w:tr>
      <w:tr w:rsidR="007E0D1E" w:rsidRPr="00460394" w:rsidTr="00A62CA1">
        <w:trPr>
          <w:cantSplit/>
          <w:tblHeader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Q1= University </w:t>
            </w:r>
          </w:p>
        </w:tc>
        <w:tc>
          <w:tcPr>
            <w:tcW w:w="23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171,083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12,760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1 </w:t>
            </w:r>
          </w:p>
        </w:tc>
        <w:tc>
          <w:tcPr>
            <w:tcW w:w="8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,000 </w:t>
            </w:r>
          </w:p>
        </w:tc>
      </w:tr>
      <w:tr w:rsidR="007E0D1E" w:rsidRPr="00460394" w:rsidTr="00A62CA1">
        <w:trPr>
          <w:cantSplit/>
          <w:tblHeader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q3= administrative function </w:t>
            </w:r>
          </w:p>
        </w:tc>
        <w:tc>
          <w:tcPr>
            <w:tcW w:w="23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162,097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3,774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1 </w:t>
            </w:r>
          </w:p>
        </w:tc>
        <w:tc>
          <w:tcPr>
            <w:tcW w:w="8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,052 </w:t>
            </w:r>
          </w:p>
        </w:tc>
      </w:tr>
      <w:tr w:rsidR="007E0D1E" w:rsidRPr="00460394" w:rsidTr="00A62CA1">
        <w:trPr>
          <w:cantSplit/>
          <w:tblHeader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q6=diploma </w:t>
            </w:r>
          </w:p>
        </w:tc>
        <w:tc>
          <w:tcPr>
            <w:tcW w:w="23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158,516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,193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1 </w:t>
            </w:r>
          </w:p>
        </w:tc>
        <w:tc>
          <w:tcPr>
            <w:tcW w:w="8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,660 </w:t>
            </w:r>
          </w:p>
        </w:tc>
      </w:tr>
      <w:tr w:rsidR="007E0D1E" w:rsidRPr="00460394" w:rsidTr="00A62CA1">
        <w:trPr>
          <w:cantSplit/>
          <w:tblHeader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q7=rank </w:t>
            </w:r>
          </w:p>
        </w:tc>
        <w:tc>
          <w:tcPr>
            <w:tcW w:w="23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160,050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1,727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1 </w:t>
            </w:r>
          </w:p>
        </w:tc>
        <w:tc>
          <w:tcPr>
            <w:tcW w:w="8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,189 </w:t>
            </w:r>
          </w:p>
        </w:tc>
      </w:tr>
      <w:tr w:rsidR="007E0D1E" w:rsidRPr="00460394" w:rsidTr="00A62CA1">
        <w:trPr>
          <w:cantSplit/>
          <w:tblHeader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q10=speciality </w:t>
            </w:r>
          </w:p>
        </w:tc>
        <w:tc>
          <w:tcPr>
            <w:tcW w:w="23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159,111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,789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1 </w:t>
            </w:r>
          </w:p>
        </w:tc>
        <w:tc>
          <w:tcPr>
            <w:tcW w:w="8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,375 </w:t>
            </w:r>
          </w:p>
        </w:tc>
      </w:tr>
      <w:tr w:rsidR="007E0D1E" w:rsidRPr="00460394" w:rsidTr="00A62CA1">
        <w:trPr>
          <w:cantSplit/>
          <w:tblHeader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imes New Roman" w:hAnsi="Times New Roman" w:cs="Times New Roman"/>
                <w:color w:val="000000"/>
                <w:sz w:val="18"/>
                <w:szCs w:val="24"/>
                <w:lang w:val="en-GB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  <w:lang w:val="en-GB"/>
              </w:rPr>
              <w:t xml:space="preserve">q12=wage in the principal job </w:t>
            </w:r>
          </w:p>
        </w:tc>
        <w:tc>
          <w:tcPr>
            <w:tcW w:w="23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158,452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,129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1 </w:t>
            </w:r>
          </w:p>
        </w:tc>
        <w:tc>
          <w:tcPr>
            <w:tcW w:w="8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,719 </w:t>
            </w:r>
          </w:p>
        </w:tc>
      </w:tr>
      <w:tr w:rsidR="007E0D1E" w:rsidRPr="00460394" w:rsidTr="00A62CA1">
        <w:trPr>
          <w:cantSplit/>
          <w:tblHeader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imes New Roman" w:hAnsi="Times New Roman" w:cs="Times New Roman"/>
                <w:color w:val="000000"/>
                <w:sz w:val="18"/>
                <w:szCs w:val="24"/>
                <w:lang w:val="en-GB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  <w:lang w:val="en-GB"/>
              </w:rPr>
              <w:t>q20 = weekly teaching hours</w:t>
            </w:r>
          </w:p>
        </w:tc>
        <w:tc>
          <w:tcPr>
            <w:tcW w:w="23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158,828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,506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1 </w:t>
            </w:r>
          </w:p>
        </w:tc>
        <w:tc>
          <w:tcPr>
            <w:tcW w:w="8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,477 </w:t>
            </w:r>
          </w:p>
        </w:tc>
      </w:tr>
      <w:tr w:rsidR="007E0D1E" w:rsidRPr="00460394" w:rsidTr="00A62CA1">
        <w:trPr>
          <w:cantSplit/>
          <w:tblHeader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imes New Roman" w:hAnsi="Times New Roman" w:cs="Times New Roman"/>
                <w:color w:val="000000"/>
                <w:sz w:val="18"/>
                <w:szCs w:val="24"/>
                <w:lang w:val="en-GB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  <w:lang w:val="en-GB"/>
              </w:rPr>
              <w:t>q21 = weekly course load</w:t>
            </w:r>
          </w:p>
        </w:tc>
        <w:tc>
          <w:tcPr>
            <w:tcW w:w="23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159,924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1,601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1 </w:t>
            </w:r>
          </w:p>
        </w:tc>
        <w:tc>
          <w:tcPr>
            <w:tcW w:w="8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,206 </w:t>
            </w:r>
          </w:p>
        </w:tc>
      </w:tr>
      <w:tr w:rsidR="007E0D1E" w:rsidRPr="00460394" w:rsidTr="00A62CA1">
        <w:trPr>
          <w:cantSplit/>
          <w:tblHeader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imes New Roman" w:hAnsi="Times New Roman" w:cs="Times New Roman"/>
                <w:color w:val="000000"/>
                <w:sz w:val="18"/>
                <w:szCs w:val="24"/>
                <w:lang w:val="en-GB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  <w:lang w:val="en-GB"/>
              </w:rPr>
              <w:t xml:space="preserve">q30=wage in secondary employment </w:t>
            </w:r>
          </w:p>
        </w:tc>
        <w:tc>
          <w:tcPr>
            <w:tcW w:w="23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168,241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9,918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1 </w:t>
            </w:r>
          </w:p>
        </w:tc>
        <w:tc>
          <w:tcPr>
            <w:tcW w:w="8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,002 </w:t>
            </w:r>
          </w:p>
        </w:tc>
      </w:tr>
      <w:tr w:rsidR="007E0D1E" w:rsidRPr="00460394" w:rsidTr="00A62CA1">
        <w:trPr>
          <w:cantSplit/>
          <w:tblHeader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 q31=age </w:t>
            </w:r>
          </w:p>
        </w:tc>
        <w:tc>
          <w:tcPr>
            <w:tcW w:w="23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159,489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1,166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1 </w:t>
            </w:r>
          </w:p>
        </w:tc>
        <w:tc>
          <w:tcPr>
            <w:tcW w:w="8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,280 </w:t>
            </w:r>
          </w:p>
        </w:tc>
      </w:tr>
      <w:tr w:rsidR="007E0D1E" w:rsidRPr="00460394" w:rsidTr="00A62CA1">
        <w:trPr>
          <w:cantSplit/>
          <w:tblHeader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q32=gender </w:t>
            </w:r>
          </w:p>
        </w:tc>
        <w:tc>
          <w:tcPr>
            <w:tcW w:w="23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161,257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2,934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1 </w:t>
            </w:r>
          </w:p>
        </w:tc>
        <w:tc>
          <w:tcPr>
            <w:tcW w:w="8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,087 </w:t>
            </w:r>
          </w:p>
        </w:tc>
      </w:tr>
      <w:tr w:rsidR="007E0D1E" w:rsidRPr="00460394" w:rsidTr="00A62CA1">
        <w:trPr>
          <w:cantSplit/>
          <w:tblHeader/>
        </w:trPr>
        <w:tc>
          <w:tcPr>
            <w:tcW w:w="29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q33= matrimonial status</w:t>
            </w:r>
          </w:p>
        </w:tc>
        <w:tc>
          <w:tcPr>
            <w:tcW w:w="23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158,836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,514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1 </w:t>
            </w:r>
          </w:p>
        </w:tc>
        <w:tc>
          <w:tcPr>
            <w:tcW w:w="8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,474 </w:t>
            </w:r>
          </w:p>
        </w:tc>
      </w:tr>
      <w:tr w:rsidR="007E0D1E" w:rsidRPr="00460394" w:rsidTr="00A62CA1">
        <w:trPr>
          <w:cantSplit/>
          <w:tblHeader/>
        </w:trPr>
        <w:tc>
          <w:tcPr>
            <w:tcW w:w="297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hAnsi="Times New Roman" w:cs="Times New Roman"/>
                <w:color w:val="000000"/>
                <w:sz w:val="18"/>
                <w:szCs w:val="24"/>
                <w:lang w:val="en-GB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  <w:lang w:val="en-GB"/>
              </w:rPr>
              <w:t>q34- child burden</w:t>
            </w:r>
          </w:p>
        </w:tc>
        <w:tc>
          <w:tcPr>
            <w:tcW w:w="232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158,346 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,023 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1 </w:t>
            </w:r>
          </w:p>
        </w:tc>
        <w:tc>
          <w:tcPr>
            <w:tcW w:w="86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 xml:space="preserve">,880 </w:t>
            </w:r>
          </w:p>
        </w:tc>
      </w:tr>
      <w:tr w:rsidR="007E0D1E" w:rsidRPr="006402AF" w:rsidTr="00A62CA1">
        <w:trPr>
          <w:cantSplit/>
          <w:trHeight w:val="954"/>
          <w:tblHeader/>
        </w:trPr>
        <w:tc>
          <w:tcPr>
            <w:tcW w:w="84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E0D1E" w:rsidRPr="00D44B44" w:rsidRDefault="007E0D1E" w:rsidP="00A62C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  <w:r w:rsidRPr="00D44B44">
              <w:rPr>
                <w:rFonts w:ascii="Times New Roman" w:hAnsi="Times New Roman" w:cs="Times New Roman"/>
                <w:i/>
                <w:sz w:val="18"/>
                <w:szCs w:val="18"/>
                <w:u w:val="single"/>
                <w:lang w:val="en-GB"/>
              </w:rPr>
              <w:lastRenderedPageBreak/>
              <w:t>Source</w:t>
            </w:r>
            <w:r w:rsidRPr="00D44B44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:   Authors’ estimates using the survey data</w:t>
            </w:r>
          </w:p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24"/>
                <w:lang w:val="en-GB"/>
              </w:rPr>
            </w:pPr>
            <w:r w:rsidRPr="005F787C">
              <w:rPr>
                <w:rFonts w:ascii="Times New Roman" w:hAnsi="Times New Roman" w:cs="Times New Roman"/>
                <w:i/>
                <w:color w:val="000000"/>
                <w:sz w:val="16"/>
                <w:szCs w:val="24"/>
                <w:lang w:val="en-GB"/>
              </w:rPr>
              <w:t xml:space="preserve">The Khi-squared statistic is the difference between 2 log-likelihoods- the final model and a reduced model. The reduced model is formed by omitting a variable of the final model. The hypothesis is zero if all the parameters of this effect are equal to zero. </w:t>
            </w:r>
          </w:p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18"/>
                <w:szCs w:val="24"/>
                <w:lang w:val="en-GB"/>
              </w:rPr>
            </w:pPr>
            <w:r w:rsidRPr="005F787C">
              <w:rPr>
                <w:rFonts w:ascii="Times New Roman" w:hAnsi="Times New Roman" w:cs="Times New Roman"/>
                <w:i/>
                <w:color w:val="000000"/>
                <w:sz w:val="16"/>
                <w:szCs w:val="24"/>
                <w:lang w:val="en-GB"/>
              </w:rPr>
              <w:t xml:space="preserve">a. The reduced model is equivalent to the final model because the omission of an effect does not increase the degrees of freedom. </w:t>
            </w:r>
          </w:p>
        </w:tc>
      </w:tr>
    </w:tbl>
    <w:tbl>
      <w:tblPr>
        <w:tblW w:w="9924" w:type="dxa"/>
        <w:jc w:val="center"/>
        <w:tblInd w:w="3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726"/>
        <w:gridCol w:w="1362"/>
        <w:gridCol w:w="807"/>
        <w:gridCol w:w="1149"/>
        <w:gridCol w:w="1007"/>
        <w:gridCol w:w="1005"/>
        <w:gridCol w:w="992"/>
        <w:gridCol w:w="851"/>
        <w:gridCol w:w="972"/>
        <w:gridCol w:w="1013"/>
      </w:tblGrid>
      <w:tr w:rsidR="007E0D1E" w:rsidRPr="006402AF" w:rsidTr="00A62CA1">
        <w:trPr>
          <w:cantSplit/>
          <w:tblHeader/>
          <w:jc w:val="center"/>
        </w:trPr>
        <w:tc>
          <w:tcPr>
            <w:tcW w:w="99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0D1E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7E0D1E" w:rsidRPr="00A65FD5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A65FD5"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  <w:t>Table 6 :</w:t>
            </w:r>
            <w:r w:rsidRPr="00A65FD5">
              <w:rPr>
                <w:rFonts w:ascii="Times New Roman" w:hAnsi="Times New Roman" w:cs="Times New Roman"/>
                <w:bCs/>
                <w:color w:val="000000"/>
                <w:lang w:val="en-GB"/>
              </w:rPr>
              <w:t>Estimation of the parameters of the non parsimonious model</w:t>
            </w:r>
          </w:p>
        </w:tc>
      </w:tr>
      <w:tr w:rsidR="007E0D1E" w:rsidRPr="006402AF" w:rsidTr="00A62CA1">
        <w:trPr>
          <w:cantSplit/>
          <w:tblHeader/>
          <w:jc w:val="center"/>
        </w:trPr>
        <w:tc>
          <w:tcPr>
            <w:tcW w:w="2128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24"/>
                <w:lang w:val="en-GB"/>
              </w:rPr>
            </w:pPr>
            <w:r w:rsidRPr="001E2BD9">
              <w:rPr>
                <w:rFonts w:ascii="Times New Roman" w:hAnsi="Times New Roman" w:cs="Times New Roman"/>
                <w:sz w:val="18"/>
                <w:szCs w:val="24"/>
                <w:lang w:val="en-GB"/>
              </w:rPr>
              <w:t>Do you regularly</w:t>
            </w:r>
          </w:p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24"/>
                <w:lang w:val="en-GB"/>
              </w:rPr>
            </w:pPr>
            <w:r w:rsidRPr="001E2BD9">
              <w:rPr>
                <w:rFonts w:ascii="Times New Roman" w:hAnsi="Times New Roman" w:cs="Times New Roman"/>
                <w:sz w:val="18"/>
                <w:szCs w:val="24"/>
                <w:lang w:val="en-GB"/>
              </w:rPr>
              <w:t>perform other activities apart from your activities of lecturing and</w:t>
            </w:r>
          </w:p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24"/>
                <w:lang w:val="en-GB"/>
              </w:rPr>
            </w:pPr>
            <w:r w:rsidRPr="001E2BD9">
              <w:rPr>
                <w:rFonts w:ascii="Times New Roman" w:hAnsi="Times New Roman" w:cs="Times New Roman"/>
                <w:sz w:val="18"/>
                <w:szCs w:val="24"/>
                <w:lang w:val="en-GB"/>
              </w:rPr>
              <w:t>research at the</w:t>
            </w:r>
          </w:p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24"/>
                <w:lang w:val="en-GB"/>
              </w:rPr>
            </w:pPr>
            <w:r w:rsidRPr="001E2BD9">
              <w:rPr>
                <w:rFonts w:ascii="Times New Roman" w:hAnsi="Times New Roman" w:cs="Times New Roman"/>
                <w:sz w:val="18"/>
                <w:szCs w:val="24"/>
                <w:lang w:val="en-GB"/>
              </w:rPr>
              <w:t>university</w:t>
            </w:r>
          </w:p>
        </w:tc>
        <w:tc>
          <w:tcPr>
            <w:tcW w:w="80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49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std. error</w:t>
            </w:r>
          </w:p>
        </w:tc>
        <w:tc>
          <w:tcPr>
            <w:tcW w:w="1007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Wald</w:t>
            </w:r>
          </w:p>
        </w:tc>
        <w:tc>
          <w:tcPr>
            <w:tcW w:w="1005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Degrees of freedom</w:t>
            </w:r>
          </w:p>
        </w:tc>
        <w:tc>
          <w:tcPr>
            <w:tcW w:w="992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Signif.</w:t>
            </w:r>
          </w:p>
        </w:tc>
        <w:tc>
          <w:tcPr>
            <w:tcW w:w="851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Exp(B)</w:t>
            </w:r>
          </w:p>
        </w:tc>
        <w:tc>
          <w:tcPr>
            <w:tcW w:w="1985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  <w:t xml:space="preserve">95% Confidence interval </w:t>
            </w:r>
          </w:p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  <w:t>for Exp(B)</w:t>
            </w:r>
          </w:p>
        </w:tc>
      </w:tr>
      <w:tr w:rsidR="007E0D1E" w:rsidRPr="009A50EC" w:rsidTr="00A62CA1">
        <w:trPr>
          <w:cantSplit/>
          <w:tblHeader/>
          <w:jc w:val="center"/>
        </w:trPr>
        <w:tc>
          <w:tcPr>
            <w:tcW w:w="2128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149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07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05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7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Upper boundary</w:t>
            </w:r>
          </w:p>
        </w:tc>
        <w:tc>
          <w:tcPr>
            <w:tcW w:w="101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Lower boundary</w:t>
            </w:r>
          </w:p>
        </w:tc>
      </w:tr>
      <w:tr w:rsidR="007E0D1E" w:rsidRPr="009A50EC" w:rsidTr="00A62CA1">
        <w:trPr>
          <w:cantSplit/>
          <w:tblHeader/>
          <w:jc w:val="center"/>
        </w:trPr>
        <w:tc>
          <w:tcPr>
            <w:tcW w:w="4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dsion0</w:t>
            </w:r>
          </w:p>
        </w:tc>
        <w:tc>
          <w:tcPr>
            <w:tcW w:w="726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36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Constante</w:t>
            </w:r>
          </w:p>
        </w:tc>
        <w:tc>
          <w:tcPr>
            <w:tcW w:w="80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-1,895</w:t>
            </w:r>
          </w:p>
        </w:tc>
        <w:tc>
          <w:tcPr>
            <w:tcW w:w="114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1,129</w:t>
            </w:r>
          </w:p>
        </w:tc>
        <w:tc>
          <w:tcPr>
            <w:tcW w:w="100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2,819</w:t>
            </w:r>
          </w:p>
        </w:tc>
        <w:tc>
          <w:tcPr>
            <w:tcW w:w="100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,093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0D1E" w:rsidRPr="009A50EC" w:rsidTr="00A62CA1">
        <w:trPr>
          <w:cantSplit/>
          <w:tblHeader/>
          <w:jc w:val="center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[q1=1,00]</w:t>
            </w:r>
          </w:p>
        </w:tc>
        <w:tc>
          <w:tcPr>
            <w:tcW w:w="8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1,521</w:t>
            </w:r>
          </w:p>
        </w:tc>
        <w:tc>
          <w:tcPr>
            <w:tcW w:w="1149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,445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11,656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,001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4,575</w:t>
            </w: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1,911</w:t>
            </w:r>
          </w:p>
        </w:tc>
        <w:tc>
          <w:tcPr>
            <w:tcW w:w="10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10,953</w:t>
            </w:r>
          </w:p>
        </w:tc>
      </w:tr>
      <w:tr w:rsidR="007E0D1E" w:rsidRPr="009A50EC" w:rsidTr="00A62CA1">
        <w:trPr>
          <w:cantSplit/>
          <w:tblHeader/>
          <w:jc w:val="center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[q3=1,00]</w:t>
            </w:r>
          </w:p>
        </w:tc>
        <w:tc>
          <w:tcPr>
            <w:tcW w:w="8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1,179</w:t>
            </w:r>
          </w:p>
        </w:tc>
        <w:tc>
          <w:tcPr>
            <w:tcW w:w="1149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,622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3,590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,058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3,251</w:t>
            </w: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,960</w:t>
            </w:r>
          </w:p>
        </w:tc>
        <w:tc>
          <w:tcPr>
            <w:tcW w:w="10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11,011</w:t>
            </w:r>
          </w:p>
        </w:tc>
      </w:tr>
      <w:tr w:rsidR="007E0D1E" w:rsidRPr="009A50EC" w:rsidTr="00A62CA1">
        <w:trPr>
          <w:cantSplit/>
          <w:tblHeader/>
          <w:jc w:val="center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[q32=1,00]</w:t>
            </w:r>
          </w:p>
        </w:tc>
        <w:tc>
          <w:tcPr>
            <w:tcW w:w="8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,901</w:t>
            </w:r>
          </w:p>
        </w:tc>
        <w:tc>
          <w:tcPr>
            <w:tcW w:w="1149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,547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2,712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,100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2,463</w:t>
            </w: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,842</w:t>
            </w:r>
          </w:p>
        </w:tc>
        <w:tc>
          <w:tcPr>
            <w:tcW w:w="10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7,202</w:t>
            </w:r>
          </w:p>
        </w:tc>
      </w:tr>
      <w:tr w:rsidR="007E0D1E" w:rsidRPr="009A50EC" w:rsidTr="00A62CA1">
        <w:trPr>
          <w:cantSplit/>
          <w:tblHeader/>
          <w:jc w:val="center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[q30=,00]</w:t>
            </w:r>
          </w:p>
        </w:tc>
        <w:tc>
          <w:tcPr>
            <w:tcW w:w="8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1,599</w:t>
            </w:r>
          </w:p>
        </w:tc>
        <w:tc>
          <w:tcPr>
            <w:tcW w:w="1149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,533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8,988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,003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4,946</w:t>
            </w: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1,739</w:t>
            </w:r>
          </w:p>
        </w:tc>
        <w:tc>
          <w:tcPr>
            <w:tcW w:w="10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14,066</w:t>
            </w:r>
          </w:p>
        </w:tc>
      </w:tr>
      <w:tr w:rsidR="007E0D1E" w:rsidRPr="009A50EC" w:rsidTr="00A62CA1">
        <w:trPr>
          <w:cantSplit/>
          <w:tblHeader/>
          <w:jc w:val="center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[q6=,00]</w:t>
            </w:r>
          </w:p>
        </w:tc>
        <w:tc>
          <w:tcPr>
            <w:tcW w:w="8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-,185</w:t>
            </w:r>
          </w:p>
        </w:tc>
        <w:tc>
          <w:tcPr>
            <w:tcW w:w="1149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,421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,194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,660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,831</w:t>
            </w: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,364</w:t>
            </w:r>
          </w:p>
        </w:tc>
        <w:tc>
          <w:tcPr>
            <w:tcW w:w="10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1,895</w:t>
            </w:r>
          </w:p>
        </w:tc>
      </w:tr>
      <w:tr w:rsidR="007E0D1E" w:rsidRPr="009A50EC" w:rsidTr="00A62CA1">
        <w:trPr>
          <w:cantSplit/>
          <w:tblHeader/>
          <w:jc w:val="center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[q7=,00]</w:t>
            </w:r>
          </w:p>
        </w:tc>
        <w:tc>
          <w:tcPr>
            <w:tcW w:w="8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-,996</w:t>
            </w:r>
          </w:p>
        </w:tc>
        <w:tc>
          <w:tcPr>
            <w:tcW w:w="1149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,766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1,692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,193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,369</w:t>
            </w: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,082</w:t>
            </w:r>
          </w:p>
        </w:tc>
        <w:tc>
          <w:tcPr>
            <w:tcW w:w="10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1,656</w:t>
            </w:r>
          </w:p>
        </w:tc>
      </w:tr>
      <w:tr w:rsidR="007E0D1E" w:rsidRPr="009A50EC" w:rsidTr="00A62CA1">
        <w:trPr>
          <w:cantSplit/>
          <w:tblHeader/>
          <w:jc w:val="center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[q10=,00]</w:t>
            </w:r>
          </w:p>
        </w:tc>
        <w:tc>
          <w:tcPr>
            <w:tcW w:w="8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,428</w:t>
            </w:r>
          </w:p>
        </w:tc>
        <w:tc>
          <w:tcPr>
            <w:tcW w:w="1149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,485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,779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,378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1,535</w:t>
            </w: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,593</w:t>
            </w:r>
          </w:p>
        </w:tc>
        <w:tc>
          <w:tcPr>
            <w:tcW w:w="10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3,974</w:t>
            </w:r>
          </w:p>
        </w:tc>
      </w:tr>
      <w:tr w:rsidR="007E0D1E" w:rsidRPr="009A50EC" w:rsidTr="00A62CA1">
        <w:trPr>
          <w:cantSplit/>
          <w:tblHeader/>
          <w:jc w:val="center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[q12=,00]</w:t>
            </w:r>
          </w:p>
        </w:tc>
        <w:tc>
          <w:tcPr>
            <w:tcW w:w="8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,177</w:t>
            </w:r>
          </w:p>
        </w:tc>
        <w:tc>
          <w:tcPr>
            <w:tcW w:w="1149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,493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,128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,720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1,193</w:t>
            </w: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,454</w:t>
            </w:r>
          </w:p>
        </w:tc>
        <w:tc>
          <w:tcPr>
            <w:tcW w:w="10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3,134</w:t>
            </w:r>
          </w:p>
        </w:tc>
      </w:tr>
      <w:tr w:rsidR="007E0D1E" w:rsidRPr="009A50EC" w:rsidTr="00A62CA1">
        <w:trPr>
          <w:cantSplit/>
          <w:tblHeader/>
          <w:jc w:val="center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[q20=,00]</w:t>
            </w:r>
          </w:p>
        </w:tc>
        <w:tc>
          <w:tcPr>
            <w:tcW w:w="8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-,338</w:t>
            </w:r>
          </w:p>
        </w:tc>
        <w:tc>
          <w:tcPr>
            <w:tcW w:w="1149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,476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,502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,479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,713</w:t>
            </w: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,280</w:t>
            </w:r>
          </w:p>
        </w:tc>
        <w:tc>
          <w:tcPr>
            <w:tcW w:w="10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1,815</w:t>
            </w:r>
          </w:p>
        </w:tc>
      </w:tr>
      <w:tr w:rsidR="007E0D1E" w:rsidRPr="009A50EC" w:rsidTr="00A62CA1">
        <w:trPr>
          <w:cantSplit/>
          <w:tblHeader/>
          <w:jc w:val="center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[q21=,00]</w:t>
            </w:r>
          </w:p>
        </w:tc>
        <w:tc>
          <w:tcPr>
            <w:tcW w:w="8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-,557</w:t>
            </w:r>
          </w:p>
        </w:tc>
        <w:tc>
          <w:tcPr>
            <w:tcW w:w="1149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,441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1,596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,207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,573</w:t>
            </w: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,242</w:t>
            </w:r>
          </w:p>
        </w:tc>
        <w:tc>
          <w:tcPr>
            <w:tcW w:w="10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1,359</w:t>
            </w:r>
          </w:p>
        </w:tc>
      </w:tr>
      <w:tr w:rsidR="007E0D1E" w:rsidRPr="009A50EC" w:rsidTr="00A62CA1">
        <w:trPr>
          <w:cantSplit/>
          <w:tblHeader/>
          <w:jc w:val="center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[q31=,00]</w:t>
            </w:r>
          </w:p>
        </w:tc>
        <w:tc>
          <w:tcPr>
            <w:tcW w:w="8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,507</w:t>
            </w:r>
          </w:p>
        </w:tc>
        <w:tc>
          <w:tcPr>
            <w:tcW w:w="1149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,474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1,142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,285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1,660</w:t>
            </w: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,655</w:t>
            </w:r>
          </w:p>
        </w:tc>
        <w:tc>
          <w:tcPr>
            <w:tcW w:w="10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4,203</w:t>
            </w:r>
          </w:p>
        </w:tc>
      </w:tr>
      <w:tr w:rsidR="007E0D1E" w:rsidRPr="009A50EC" w:rsidTr="00A62CA1">
        <w:trPr>
          <w:cantSplit/>
          <w:tblHeader/>
          <w:jc w:val="center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[q33=,00]</w:t>
            </w:r>
          </w:p>
        </w:tc>
        <w:tc>
          <w:tcPr>
            <w:tcW w:w="8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-,320</w:t>
            </w:r>
          </w:p>
        </w:tc>
        <w:tc>
          <w:tcPr>
            <w:tcW w:w="1149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,446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,514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,473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,726</w:t>
            </w: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,303</w:t>
            </w:r>
          </w:p>
        </w:tc>
        <w:tc>
          <w:tcPr>
            <w:tcW w:w="10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1,740</w:t>
            </w:r>
          </w:p>
        </w:tc>
      </w:tr>
      <w:tr w:rsidR="007E0D1E" w:rsidRPr="009A50EC" w:rsidTr="00A62CA1">
        <w:trPr>
          <w:cantSplit/>
          <w:tblHeader/>
          <w:jc w:val="center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[q34=,00]</w:t>
            </w:r>
          </w:p>
        </w:tc>
        <w:tc>
          <w:tcPr>
            <w:tcW w:w="8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,088</w:t>
            </w:r>
          </w:p>
        </w:tc>
        <w:tc>
          <w:tcPr>
            <w:tcW w:w="1149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,578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,023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,880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1,091</w:t>
            </w:r>
          </w:p>
        </w:tc>
        <w:tc>
          <w:tcPr>
            <w:tcW w:w="972" w:type="dxa"/>
            <w:tcBorders>
              <w:top w:val="nil"/>
              <w:bottom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,352</w:t>
            </w:r>
          </w:p>
        </w:tc>
        <w:tc>
          <w:tcPr>
            <w:tcW w:w="10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3,387</w:t>
            </w:r>
          </w:p>
        </w:tc>
      </w:tr>
      <w:tr w:rsidR="007E0D1E" w:rsidRPr="009A50EC" w:rsidTr="00A62CA1">
        <w:trPr>
          <w:cantSplit/>
          <w:tblHeader/>
          <w:jc w:val="center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14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0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0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97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1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7E0D1E" w:rsidRPr="0078136B" w:rsidTr="00A62CA1">
        <w:trPr>
          <w:cantSplit/>
          <w:tblHeader/>
          <w:jc w:val="center"/>
        </w:trPr>
        <w:tc>
          <w:tcPr>
            <w:tcW w:w="99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  <w:t>a. The reference modality is No.</w:t>
            </w:r>
          </w:p>
        </w:tc>
      </w:tr>
      <w:tr w:rsidR="007E0D1E" w:rsidRPr="0078136B" w:rsidTr="00A62CA1">
        <w:trPr>
          <w:cantSplit/>
          <w:jc w:val="center"/>
        </w:trPr>
        <w:tc>
          <w:tcPr>
            <w:tcW w:w="99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E0D1E" w:rsidRPr="001E2BD9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1E2BD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  <w:t xml:space="preserve">b. This parameter is set to zero because it is superfluous. </w:t>
            </w:r>
          </w:p>
        </w:tc>
      </w:tr>
    </w:tbl>
    <w:p w:rsidR="007E0D1E" w:rsidRDefault="007E0D1E" w:rsidP="007E0D1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E70F0">
        <w:rPr>
          <w:rFonts w:ascii="Times New Roman" w:hAnsi="Times New Roman" w:cs="Times New Roman"/>
          <w:b/>
          <w:i/>
          <w:sz w:val="14"/>
          <w:szCs w:val="14"/>
          <w:u w:val="single"/>
          <w:lang w:val="en-GB"/>
        </w:rPr>
        <w:t>Source</w:t>
      </w:r>
      <w:r w:rsidRPr="005E70F0">
        <w:rPr>
          <w:rFonts w:ascii="Times New Roman" w:hAnsi="Times New Roman" w:cs="Times New Roman"/>
          <w:b/>
          <w:i/>
          <w:sz w:val="14"/>
          <w:szCs w:val="14"/>
          <w:lang w:val="en-GB"/>
        </w:rPr>
        <w:t xml:space="preserve"> : </w:t>
      </w:r>
      <w:r>
        <w:rPr>
          <w:rFonts w:ascii="Times New Roman" w:hAnsi="Times New Roman" w:cs="Times New Roman"/>
          <w:b/>
          <w:i/>
          <w:sz w:val="14"/>
          <w:szCs w:val="14"/>
          <w:lang w:val="en-GB"/>
        </w:rPr>
        <w:t xml:space="preserve">Results </w:t>
      </w:r>
      <w:r w:rsidRPr="005E70F0">
        <w:rPr>
          <w:rFonts w:ascii="Times New Roman" w:hAnsi="Times New Roman" w:cs="Times New Roman"/>
          <w:b/>
          <w:i/>
          <w:sz w:val="14"/>
          <w:szCs w:val="14"/>
          <w:lang w:val="en-GB"/>
        </w:rPr>
        <w:t>obtained from survey data</w:t>
      </w:r>
    </w:p>
    <w:tbl>
      <w:tblPr>
        <w:tblW w:w="10430" w:type="dxa"/>
        <w:jc w:val="center"/>
        <w:tblInd w:w="35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818"/>
        <w:gridCol w:w="1523"/>
        <w:gridCol w:w="851"/>
        <w:gridCol w:w="1134"/>
        <w:gridCol w:w="850"/>
        <w:gridCol w:w="993"/>
        <w:gridCol w:w="992"/>
        <w:gridCol w:w="992"/>
        <w:gridCol w:w="992"/>
        <w:gridCol w:w="1134"/>
        <w:gridCol w:w="111"/>
      </w:tblGrid>
      <w:tr w:rsidR="007E0D1E" w:rsidRPr="0078136B" w:rsidTr="00A62CA1">
        <w:trPr>
          <w:cantSplit/>
          <w:tblHeader/>
          <w:jc w:val="center"/>
        </w:trPr>
        <w:tc>
          <w:tcPr>
            <w:tcW w:w="104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0D1E" w:rsidRPr="00A65FD5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imes New Roman" w:hAnsi="Times New Roman" w:cs="Times New Roman"/>
                <w:lang w:val="en-GB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  <w:lang w:val="en-GB"/>
              </w:rPr>
              <w:br w:type="page"/>
            </w:r>
            <w:r w:rsidRPr="00A65FD5">
              <w:rPr>
                <w:rFonts w:ascii="Times New Roman" w:hAnsi="Times New Roman" w:cs="Times New Roman"/>
                <w:lang w:val="en-GB"/>
              </w:rPr>
              <w:t xml:space="preserve">    </w:t>
            </w:r>
            <w:r w:rsidRPr="00A65FD5">
              <w:rPr>
                <w:rFonts w:ascii="Times New Roman" w:hAnsi="Times New Roman" w:cs="Times New Roman"/>
                <w:b/>
                <w:lang w:val="en-GB"/>
              </w:rPr>
              <w:t>Table 7</w:t>
            </w:r>
            <w:r w:rsidRPr="00A65FD5">
              <w:rPr>
                <w:rFonts w:ascii="Times New Roman" w:hAnsi="Times New Roman" w:cs="Times New Roman"/>
                <w:lang w:val="en-GB"/>
              </w:rPr>
              <w:t xml:space="preserve">:  Estimates of the parameters of the parsimonious model </w:t>
            </w:r>
          </w:p>
        </w:tc>
      </w:tr>
      <w:tr w:rsidR="007E0D1E" w:rsidRPr="006402AF" w:rsidTr="00A62CA1">
        <w:trPr>
          <w:gridAfter w:val="1"/>
          <w:wAfter w:w="111" w:type="dxa"/>
          <w:cantSplit/>
          <w:tblHeader/>
          <w:jc w:val="center"/>
        </w:trPr>
        <w:tc>
          <w:tcPr>
            <w:tcW w:w="2381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4"/>
                <w:lang w:val="en-GB"/>
              </w:rPr>
            </w:pPr>
            <w:r w:rsidRPr="005F787C">
              <w:rPr>
                <w:rFonts w:ascii="Times New Roman" w:hAnsi="Times New Roman" w:cs="Times New Roman"/>
                <w:sz w:val="18"/>
                <w:szCs w:val="24"/>
                <w:lang w:val="en-GB"/>
              </w:rPr>
              <w:t>Do you regularly perform other activities apart from your activities of lecturing and research at the university</w:t>
            </w:r>
            <w:r w:rsidRPr="005F787C"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B 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Std error. </w:t>
            </w:r>
          </w:p>
        </w:tc>
        <w:tc>
          <w:tcPr>
            <w:tcW w:w="85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Wald </w:t>
            </w:r>
          </w:p>
        </w:tc>
        <w:tc>
          <w:tcPr>
            <w:tcW w:w="993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degrees of freedom </w:t>
            </w:r>
          </w:p>
        </w:tc>
        <w:tc>
          <w:tcPr>
            <w:tcW w:w="992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Signif. </w:t>
            </w:r>
          </w:p>
        </w:tc>
        <w:tc>
          <w:tcPr>
            <w:tcW w:w="992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Exp(B) </w:t>
            </w:r>
          </w:p>
        </w:tc>
        <w:tc>
          <w:tcPr>
            <w:tcW w:w="2126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4"/>
                <w:lang w:val="en-GB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 xml:space="preserve">Confidence interval 95% for Exp(B) </w:t>
            </w:r>
          </w:p>
        </w:tc>
      </w:tr>
      <w:tr w:rsidR="007E0D1E" w:rsidRPr="005F787C" w:rsidTr="00A62CA1">
        <w:trPr>
          <w:gridAfter w:val="1"/>
          <w:wAfter w:w="111" w:type="dxa"/>
          <w:cantSplit/>
          <w:tblHeader/>
          <w:jc w:val="center"/>
        </w:trPr>
        <w:tc>
          <w:tcPr>
            <w:tcW w:w="2381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GB"/>
              </w:rPr>
            </w:pPr>
          </w:p>
        </w:tc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GB"/>
              </w:rPr>
            </w:pP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GB"/>
              </w:rPr>
            </w:pPr>
          </w:p>
        </w:tc>
        <w:tc>
          <w:tcPr>
            <w:tcW w:w="85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GB"/>
              </w:rPr>
            </w:pPr>
          </w:p>
        </w:tc>
        <w:tc>
          <w:tcPr>
            <w:tcW w:w="993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GB"/>
              </w:rPr>
            </w:pPr>
          </w:p>
        </w:tc>
        <w:tc>
          <w:tcPr>
            <w:tcW w:w="992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GB"/>
              </w:rPr>
            </w:pPr>
          </w:p>
        </w:tc>
        <w:tc>
          <w:tcPr>
            <w:tcW w:w="992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en-GB"/>
              </w:rPr>
            </w:pP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Lower boundary </w:t>
            </w:r>
          </w:p>
        </w:tc>
        <w:tc>
          <w:tcPr>
            <w:tcW w:w="113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Upper boundary </w:t>
            </w:r>
          </w:p>
        </w:tc>
      </w:tr>
      <w:tr w:rsidR="007E0D1E" w:rsidRPr="005F787C" w:rsidTr="00A62CA1">
        <w:trPr>
          <w:gridAfter w:val="1"/>
          <w:wAfter w:w="111" w:type="dxa"/>
          <w:cantSplit/>
          <w:tblHeader/>
          <w:jc w:val="center"/>
        </w:trPr>
        <w:tc>
          <w:tcPr>
            <w:tcW w:w="4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dimension0 </w:t>
            </w:r>
          </w:p>
        </w:tc>
        <w:tc>
          <w:tcPr>
            <w:tcW w:w="818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a</w:t>
            </w: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Yes </w:t>
            </w:r>
          </w:p>
        </w:tc>
        <w:tc>
          <w:tcPr>
            <w:tcW w:w="15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Constant </w:t>
            </w:r>
          </w:p>
        </w:tc>
        <w:tc>
          <w:tcPr>
            <w:tcW w:w="85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-2,707 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,584 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21,495 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,000 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E0D1E" w:rsidRPr="005F787C" w:rsidTr="00A62CA1">
        <w:trPr>
          <w:gridAfter w:val="1"/>
          <w:wAfter w:w="111" w:type="dxa"/>
          <w:cantSplit/>
          <w:tblHeader/>
          <w:jc w:val="center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8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Douala University 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1,600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,387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17,049 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,000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4,953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2,318 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10,585 </w:t>
            </w:r>
          </w:p>
        </w:tc>
      </w:tr>
      <w:tr w:rsidR="007E0D1E" w:rsidRPr="005F787C" w:rsidTr="00A62CA1">
        <w:trPr>
          <w:gridAfter w:val="1"/>
          <w:wAfter w:w="111" w:type="dxa"/>
          <w:cantSplit/>
          <w:tblHeader/>
          <w:jc w:val="center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8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</w:tc>
      </w:tr>
      <w:tr w:rsidR="007E0D1E" w:rsidRPr="005F787C" w:rsidTr="00A62CA1">
        <w:trPr>
          <w:gridAfter w:val="1"/>
          <w:wAfter w:w="111" w:type="dxa"/>
          <w:cantSplit/>
          <w:tblHeader/>
          <w:jc w:val="center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8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Administrative office 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1,110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,468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5,616 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,018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3,033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1,212 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7,592 </w:t>
            </w:r>
          </w:p>
        </w:tc>
      </w:tr>
      <w:tr w:rsidR="007E0D1E" w:rsidRPr="005F787C" w:rsidTr="00A62CA1">
        <w:trPr>
          <w:gridAfter w:val="1"/>
          <w:wAfter w:w="111" w:type="dxa"/>
          <w:cantSplit/>
          <w:tblHeader/>
          <w:jc w:val="center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8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</w:tc>
      </w:tr>
      <w:tr w:rsidR="007E0D1E" w:rsidRPr="005F787C" w:rsidTr="00A62CA1">
        <w:trPr>
          <w:gridAfter w:val="1"/>
          <w:wAfter w:w="111" w:type="dxa"/>
          <w:cantSplit/>
          <w:tblHeader/>
          <w:jc w:val="center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8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Secondary income    not consistent 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1,643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,520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9,971 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,002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5,172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1,865 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14,343 </w:t>
            </w:r>
          </w:p>
        </w:tc>
      </w:tr>
      <w:tr w:rsidR="007E0D1E" w:rsidRPr="005F787C" w:rsidTr="00A62CA1">
        <w:trPr>
          <w:gridAfter w:val="1"/>
          <w:wAfter w:w="111" w:type="dxa"/>
          <w:cantSplit/>
          <w:tblHeader/>
          <w:jc w:val="center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8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</w:tc>
      </w:tr>
      <w:tr w:rsidR="007E0D1E" w:rsidRPr="005F787C" w:rsidTr="00A62CA1">
        <w:trPr>
          <w:gridAfter w:val="1"/>
          <w:wAfter w:w="111" w:type="dxa"/>
          <w:cantSplit/>
          <w:tblHeader/>
          <w:jc w:val="center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8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Male gender 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1,051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,525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4,001 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,045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2,860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1,021 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5F787C">
              <w:rPr>
                <w:rFonts w:ascii="Times New Roman" w:hAnsi="Times New Roman" w:cs="Times New Roman"/>
                <w:sz w:val="20"/>
                <w:szCs w:val="24"/>
              </w:rPr>
              <w:t xml:space="preserve">8,008 </w:t>
            </w:r>
          </w:p>
        </w:tc>
      </w:tr>
      <w:tr w:rsidR="007E0D1E" w:rsidRPr="005F787C" w:rsidTr="00A62CA1">
        <w:trPr>
          <w:gridAfter w:val="1"/>
          <w:wAfter w:w="111" w:type="dxa"/>
          <w:cantSplit/>
          <w:trHeight w:val="41"/>
          <w:tblHeader/>
          <w:jc w:val="center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8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E0D1E" w:rsidRPr="0078136B" w:rsidTr="00A62CA1">
        <w:trPr>
          <w:cantSplit/>
          <w:tblHeader/>
          <w:jc w:val="center"/>
        </w:trPr>
        <w:tc>
          <w:tcPr>
            <w:tcW w:w="104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E0D1E" w:rsidRPr="00A65FD5" w:rsidRDefault="007E0D1E" w:rsidP="00A62C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A65FD5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en-GB"/>
              </w:rPr>
              <w:t>Source</w:t>
            </w:r>
            <w:r w:rsidRPr="00A65FD5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: Results obtained from the data </w:t>
            </w:r>
          </w:p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sz w:val="20"/>
                <w:szCs w:val="24"/>
                <w:lang w:val="en-GB"/>
              </w:rPr>
            </w:pPr>
            <w:r w:rsidRPr="00A65FD5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a. The reference modality  is No</w:t>
            </w:r>
            <w:r w:rsidRPr="005F787C"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 xml:space="preserve"> </w:t>
            </w:r>
          </w:p>
        </w:tc>
      </w:tr>
    </w:tbl>
    <w:p w:rsidR="007E0D1E" w:rsidRDefault="007E0D1E" w:rsidP="007E0D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62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98"/>
        <w:gridCol w:w="1011"/>
        <w:gridCol w:w="1009"/>
        <w:gridCol w:w="1010"/>
        <w:gridCol w:w="1010"/>
      </w:tblGrid>
      <w:tr w:rsidR="007E0D1E" w:rsidRPr="0078136B" w:rsidTr="00A62CA1">
        <w:trPr>
          <w:cantSplit/>
          <w:tblHeader/>
          <w:jc w:val="center"/>
        </w:trPr>
        <w:tc>
          <w:tcPr>
            <w:tcW w:w="62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0D1E" w:rsidRPr="00D16D45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D16D45"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  <w:t xml:space="preserve">Table 8: </w:t>
            </w:r>
            <w:r w:rsidRPr="00D16D45">
              <w:rPr>
                <w:rFonts w:ascii="Times New Roman" w:hAnsi="Times New Roman" w:cs="Times New Roman"/>
                <w:bCs/>
                <w:color w:val="000000"/>
                <w:lang w:val="en-GB"/>
              </w:rPr>
              <w:t>Information on the adjustment of the model</w:t>
            </w:r>
          </w:p>
        </w:tc>
      </w:tr>
      <w:tr w:rsidR="007E0D1E" w:rsidRPr="005433EC" w:rsidTr="00A62CA1">
        <w:trPr>
          <w:cantSplit/>
          <w:tblHeader/>
          <w:jc w:val="center"/>
        </w:trPr>
        <w:tc>
          <w:tcPr>
            <w:tcW w:w="219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Model</w:t>
            </w:r>
          </w:p>
        </w:tc>
        <w:tc>
          <w:tcPr>
            <w:tcW w:w="1011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Model adjustment criteria</w:t>
            </w:r>
          </w:p>
        </w:tc>
        <w:tc>
          <w:tcPr>
            <w:tcW w:w="3029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Likelihood ratio tests</w:t>
            </w:r>
          </w:p>
        </w:tc>
      </w:tr>
      <w:tr w:rsidR="007E0D1E" w:rsidRPr="005433EC" w:rsidTr="00A62CA1">
        <w:trPr>
          <w:cantSplit/>
          <w:tblHeader/>
          <w:jc w:val="center"/>
        </w:trPr>
        <w:tc>
          <w:tcPr>
            <w:tcW w:w="219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 log likelihood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Chi-square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Degrees of freedom</w:t>
            </w:r>
          </w:p>
        </w:tc>
        <w:tc>
          <w:tcPr>
            <w:tcW w:w="101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Signif.</w:t>
            </w:r>
          </w:p>
        </w:tc>
      </w:tr>
      <w:tr w:rsidR="007E0D1E" w:rsidRPr="005433EC" w:rsidTr="00A62CA1">
        <w:trPr>
          <w:cantSplit/>
          <w:tblHeader/>
          <w:jc w:val="center"/>
        </w:trPr>
        <w:tc>
          <w:tcPr>
            <w:tcW w:w="219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Constant</w:t>
            </w:r>
          </w:p>
        </w:tc>
        <w:tc>
          <w:tcPr>
            <w:tcW w:w="101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207,579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0D1E" w:rsidRPr="005433EC" w:rsidTr="00A62CA1">
        <w:trPr>
          <w:cantSplit/>
          <w:jc w:val="center"/>
        </w:trPr>
        <w:tc>
          <w:tcPr>
            <w:tcW w:w="219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Final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158,323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49,257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E0D1E" w:rsidRPr="005F787C" w:rsidRDefault="007E0D1E" w:rsidP="00A62CA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78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,000</w:t>
            </w:r>
          </w:p>
        </w:tc>
      </w:tr>
    </w:tbl>
    <w:p w:rsidR="00886689" w:rsidRDefault="00886689"/>
    <w:sectPr w:rsidR="00886689" w:rsidSect="00886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818" w:rsidRDefault="00404818" w:rsidP="007E0D1E">
      <w:pPr>
        <w:spacing w:after="0" w:line="240" w:lineRule="auto"/>
      </w:pPr>
      <w:r>
        <w:separator/>
      </w:r>
    </w:p>
  </w:endnote>
  <w:endnote w:type="continuationSeparator" w:id="1">
    <w:p w:rsidR="00404818" w:rsidRDefault="00404818" w:rsidP="007E0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818" w:rsidRDefault="00404818" w:rsidP="007E0D1E">
      <w:pPr>
        <w:spacing w:after="0" w:line="240" w:lineRule="auto"/>
      </w:pPr>
      <w:r>
        <w:separator/>
      </w:r>
    </w:p>
  </w:footnote>
  <w:footnote w:type="continuationSeparator" w:id="1">
    <w:p w:rsidR="00404818" w:rsidRDefault="00404818" w:rsidP="007E0D1E">
      <w:pPr>
        <w:spacing w:after="0" w:line="240" w:lineRule="auto"/>
      </w:pPr>
      <w:r>
        <w:continuationSeparator/>
      </w:r>
    </w:p>
  </w:footnote>
  <w:footnote w:id="2">
    <w:p w:rsidR="007E0D1E" w:rsidRPr="00095AFA" w:rsidRDefault="007E0D1E" w:rsidP="007E0D1E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095AFA">
        <w:rPr>
          <w:lang w:val="en-US"/>
        </w:rPr>
        <w:t xml:space="preserve"> </w:t>
      </w:r>
      <w:r>
        <w:rPr>
          <w:lang w:val="en-US"/>
        </w:rPr>
        <w:t>Ater stands for Teaching and Research Assistant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73F4C"/>
    <w:multiLevelType w:val="hybridMultilevel"/>
    <w:tmpl w:val="C536451C"/>
    <w:lvl w:ilvl="0" w:tplc="AE383438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D1E"/>
    <w:rsid w:val="00404818"/>
    <w:rsid w:val="007E0D1E"/>
    <w:rsid w:val="00886689"/>
    <w:rsid w:val="00B83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D1E"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rsid w:val="007E0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E0D1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rsid w:val="007E0D1E"/>
    <w:rPr>
      <w:vertAlign w:val="superscript"/>
    </w:rPr>
  </w:style>
  <w:style w:type="paragraph" w:styleId="Paragraphedeliste">
    <w:name w:val="List Paragraph"/>
    <w:basedOn w:val="Normal"/>
    <w:uiPriority w:val="99"/>
    <w:qFormat/>
    <w:rsid w:val="007E0D1E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0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D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1015</Words>
  <Characters>5584</Characters>
  <Application>Microsoft Office Word</Application>
  <DocSecurity>0</DocSecurity>
  <Lines>46</Lines>
  <Paragraphs>13</Paragraphs>
  <ScaleCrop>false</ScaleCrop>
  <Company/>
  <LinksUpToDate>false</LinksUpToDate>
  <CharactersWithSpaces>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dr</cp:lastModifiedBy>
  <cp:revision>1</cp:revision>
  <dcterms:created xsi:type="dcterms:W3CDTF">2019-04-29T09:29:00Z</dcterms:created>
  <dcterms:modified xsi:type="dcterms:W3CDTF">2019-04-29T09:31:00Z</dcterms:modified>
</cp:coreProperties>
</file>