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704" w:rsidRPr="00197200" w:rsidRDefault="00800704" w:rsidP="00800704">
      <w:pPr>
        <w:spacing w:line="360" w:lineRule="auto"/>
        <w:jc w:val="center"/>
        <w:rPr>
          <w:b/>
          <w:sz w:val="22"/>
          <w:szCs w:val="22"/>
        </w:rPr>
      </w:pPr>
      <w:r w:rsidRPr="00197200">
        <w:rPr>
          <w:b/>
          <w:sz w:val="22"/>
          <w:szCs w:val="22"/>
        </w:rPr>
        <w:t>An analysis of the factors affecting Turnover Intensions: Evidence from Private Sector Universities of Peshawar</w:t>
      </w:r>
    </w:p>
    <w:p w:rsidR="00800704" w:rsidRPr="00197200" w:rsidRDefault="00800704" w:rsidP="00800704">
      <w:pPr>
        <w:spacing w:line="360" w:lineRule="auto"/>
        <w:jc w:val="center"/>
        <w:rPr>
          <w:i/>
          <w:sz w:val="22"/>
          <w:szCs w:val="22"/>
        </w:rPr>
      </w:pPr>
      <w:proofErr w:type="spellStart"/>
      <w:r w:rsidRPr="00197200">
        <w:rPr>
          <w:i/>
          <w:sz w:val="22"/>
          <w:szCs w:val="22"/>
        </w:rPr>
        <w:t>Usman</w:t>
      </w:r>
      <w:proofErr w:type="spellEnd"/>
      <w:r w:rsidRPr="00197200">
        <w:rPr>
          <w:i/>
          <w:sz w:val="22"/>
          <w:szCs w:val="22"/>
        </w:rPr>
        <w:t xml:space="preserve"> Shah</w:t>
      </w:r>
      <w:r w:rsidRPr="00197200">
        <w:rPr>
          <w:rStyle w:val="FootnoteReference"/>
          <w:i/>
          <w:sz w:val="22"/>
          <w:szCs w:val="22"/>
        </w:rPr>
        <w:footnoteReference w:id="1"/>
      </w:r>
      <w:r w:rsidRPr="00197200">
        <w:rPr>
          <w:i/>
          <w:sz w:val="22"/>
          <w:szCs w:val="22"/>
        </w:rPr>
        <w:t xml:space="preserve"> and </w:t>
      </w:r>
      <w:proofErr w:type="spellStart"/>
      <w:r w:rsidRPr="00197200">
        <w:rPr>
          <w:i/>
          <w:sz w:val="22"/>
          <w:szCs w:val="22"/>
        </w:rPr>
        <w:t>Jangraiz</w:t>
      </w:r>
      <w:proofErr w:type="spellEnd"/>
      <w:r w:rsidRPr="00197200">
        <w:rPr>
          <w:i/>
          <w:sz w:val="22"/>
          <w:szCs w:val="22"/>
        </w:rPr>
        <w:t xml:space="preserve"> Khan</w:t>
      </w:r>
      <w:r w:rsidRPr="00197200">
        <w:rPr>
          <w:rStyle w:val="FootnoteReference"/>
          <w:i/>
          <w:sz w:val="22"/>
          <w:szCs w:val="22"/>
        </w:rPr>
        <w:footnoteReference w:id="2"/>
      </w:r>
    </w:p>
    <w:p w:rsidR="00800704" w:rsidRPr="00197200" w:rsidRDefault="00800704" w:rsidP="00800704">
      <w:pPr>
        <w:spacing w:line="360" w:lineRule="auto"/>
        <w:rPr>
          <w:b/>
          <w:sz w:val="22"/>
          <w:szCs w:val="22"/>
        </w:rPr>
      </w:pPr>
    </w:p>
    <w:p w:rsidR="00800704" w:rsidRPr="00197200" w:rsidRDefault="00800704" w:rsidP="00800704">
      <w:pPr>
        <w:spacing w:line="360" w:lineRule="auto"/>
        <w:rPr>
          <w:b/>
          <w:sz w:val="22"/>
          <w:szCs w:val="22"/>
        </w:rPr>
      </w:pPr>
      <w:r w:rsidRPr="00197200">
        <w:rPr>
          <w:b/>
          <w:sz w:val="22"/>
          <w:szCs w:val="22"/>
        </w:rPr>
        <w:t>Abstract</w:t>
      </w:r>
    </w:p>
    <w:p w:rsidR="00800704" w:rsidRPr="00197200" w:rsidRDefault="00800704" w:rsidP="00800704">
      <w:pPr>
        <w:spacing w:line="360" w:lineRule="auto"/>
        <w:ind w:left="720" w:firstLine="720"/>
        <w:jc w:val="both"/>
        <w:rPr>
          <w:sz w:val="22"/>
          <w:szCs w:val="22"/>
        </w:rPr>
      </w:pPr>
      <w:bookmarkStart w:id="0" w:name="_GoBack"/>
      <w:r w:rsidRPr="00197200">
        <w:rPr>
          <w:sz w:val="22"/>
          <w:szCs w:val="22"/>
        </w:rPr>
        <w:t xml:space="preserve">High rate of turnover is one of major problems relevant to human resource management in private sector universities in Pakistan. It is on one hand, depriving the universities from talented and qualified </w:t>
      </w:r>
      <w:proofErr w:type="spellStart"/>
      <w:r w:rsidRPr="00197200">
        <w:rPr>
          <w:sz w:val="22"/>
          <w:szCs w:val="22"/>
        </w:rPr>
        <w:t>labour</w:t>
      </w:r>
      <w:proofErr w:type="spellEnd"/>
      <w:r w:rsidRPr="00197200">
        <w:rPr>
          <w:sz w:val="22"/>
          <w:szCs w:val="22"/>
        </w:rPr>
        <w:t xml:space="preserve"> force, and on the other hand, affecting the education standard of these universities. The present study was carried out to explore the inter­ relationship among the job satisfaction and turnover intentions and factors affecting them. Primary data was used for this purpose. The data was collected from a sample 150 employees of </w:t>
      </w:r>
      <w:proofErr w:type="gramStart"/>
      <w:r w:rsidRPr="00197200">
        <w:rPr>
          <w:sz w:val="22"/>
          <w:szCs w:val="22"/>
        </w:rPr>
        <w:t>privates</w:t>
      </w:r>
      <w:proofErr w:type="gramEnd"/>
      <w:r w:rsidRPr="00197200">
        <w:rPr>
          <w:sz w:val="22"/>
          <w:szCs w:val="22"/>
        </w:rPr>
        <w:t xml:space="preserve"> sector universities of Peshawar. In the results, Job satisfaction and promotion opportunities appeared as significant factor affecting turnover intentions. It is recommended for the private sector universities on the basis of results of the study to give competitive salaries to the staff, increase promotion opportunities, improve leave policy, financial rewards, and make the system transparent and justified</w:t>
      </w:r>
      <w:bookmarkEnd w:id="0"/>
      <w:r w:rsidRPr="00197200">
        <w:rPr>
          <w:sz w:val="22"/>
          <w:szCs w:val="22"/>
        </w:rPr>
        <w:t>.</w:t>
      </w:r>
    </w:p>
    <w:p w:rsidR="00800704" w:rsidRPr="00197200" w:rsidRDefault="00800704" w:rsidP="00800704">
      <w:pPr>
        <w:spacing w:line="360" w:lineRule="auto"/>
        <w:jc w:val="both"/>
        <w:rPr>
          <w:sz w:val="22"/>
          <w:szCs w:val="22"/>
        </w:rPr>
      </w:pPr>
    </w:p>
    <w:p w:rsidR="00800704" w:rsidRPr="00197200" w:rsidRDefault="00800704" w:rsidP="00800704">
      <w:pPr>
        <w:spacing w:line="360" w:lineRule="auto"/>
        <w:jc w:val="both"/>
        <w:rPr>
          <w:b/>
          <w:sz w:val="22"/>
          <w:szCs w:val="22"/>
        </w:rPr>
      </w:pPr>
      <w:r w:rsidRPr="00197200">
        <w:rPr>
          <w:b/>
          <w:sz w:val="22"/>
          <w:szCs w:val="22"/>
        </w:rPr>
        <w:t xml:space="preserve"> Key Words: </w:t>
      </w:r>
      <w:r w:rsidRPr="00197200">
        <w:rPr>
          <w:b/>
          <w:sz w:val="22"/>
          <w:szCs w:val="22"/>
        </w:rPr>
        <w:tab/>
        <w:t>Turnover Intensions, Private Sector Universities, Peshawar</w:t>
      </w:r>
    </w:p>
    <w:p w:rsidR="00800704" w:rsidRPr="00197200" w:rsidRDefault="00800704" w:rsidP="00800704">
      <w:pPr>
        <w:spacing w:line="360" w:lineRule="auto"/>
        <w:jc w:val="both"/>
        <w:rPr>
          <w:b/>
          <w:sz w:val="22"/>
          <w:szCs w:val="22"/>
        </w:rPr>
      </w:pPr>
    </w:p>
    <w:p w:rsidR="00800704" w:rsidRPr="00197200" w:rsidRDefault="00800704" w:rsidP="00800704">
      <w:pPr>
        <w:spacing w:line="360" w:lineRule="auto"/>
        <w:jc w:val="both"/>
        <w:rPr>
          <w:b/>
          <w:sz w:val="22"/>
          <w:szCs w:val="22"/>
        </w:rPr>
      </w:pPr>
    </w:p>
    <w:p w:rsidR="00800704" w:rsidRPr="00197200" w:rsidRDefault="00800704" w:rsidP="00800704">
      <w:pPr>
        <w:spacing w:line="360" w:lineRule="auto"/>
        <w:jc w:val="both"/>
        <w:rPr>
          <w:b/>
          <w:sz w:val="22"/>
          <w:szCs w:val="22"/>
        </w:rPr>
      </w:pPr>
    </w:p>
    <w:p w:rsidR="00800704" w:rsidRPr="00197200" w:rsidRDefault="00800704" w:rsidP="00800704">
      <w:pPr>
        <w:spacing w:line="360" w:lineRule="auto"/>
        <w:jc w:val="both"/>
        <w:rPr>
          <w:b/>
          <w:sz w:val="22"/>
          <w:szCs w:val="22"/>
        </w:rPr>
      </w:pPr>
    </w:p>
    <w:p w:rsidR="00800704" w:rsidRPr="00197200" w:rsidRDefault="00800704" w:rsidP="00800704">
      <w:pPr>
        <w:spacing w:line="360" w:lineRule="auto"/>
        <w:jc w:val="both"/>
        <w:rPr>
          <w:b/>
          <w:sz w:val="22"/>
          <w:szCs w:val="22"/>
        </w:rPr>
      </w:pPr>
    </w:p>
    <w:p w:rsidR="00800704" w:rsidRPr="00197200" w:rsidRDefault="00800704" w:rsidP="00800704">
      <w:pPr>
        <w:spacing w:line="360" w:lineRule="auto"/>
        <w:jc w:val="both"/>
        <w:rPr>
          <w:b/>
          <w:sz w:val="22"/>
          <w:szCs w:val="22"/>
        </w:rPr>
      </w:pPr>
    </w:p>
    <w:p w:rsidR="00800704" w:rsidRPr="00197200" w:rsidRDefault="00800704" w:rsidP="00800704">
      <w:pPr>
        <w:spacing w:line="360" w:lineRule="auto"/>
        <w:jc w:val="both"/>
        <w:rPr>
          <w:b/>
          <w:sz w:val="22"/>
          <w:szCs w:val="22"/>
        </w:rPr>
      </w:pPr>
    </w:p>
    <w:p w:rsidR="00800704" w:rsidRPr="00197200" w:rsidRDefault="00800704" w:rsidP="00800704">
      <w:pPr>
        <w:spacing w:line="360" w:lineRule="auto"/>
        <w:jc w:val="both"/>
        <w:rPr>
          <w:b/>
          <w:sz w:val="22"/>
          <w:szCs w:val="22"/>
        </w:rPr>
      </w:pPr>
    </w:p>
    <w:p w:rsidR="00800704" w:rsidRPr="00197200" w:rsidRDefault="00800704" w:rsidP="00800704">
      <w:pPr>
        <w:spacing w:line="360" w:lineRule="auto"/>
        <w:jc w:val="both"/>
        <w:rPr>
          <w:b/>
          <w:sz w:val="22"/>
          <w:szCs w:val="22"/>
        </w:rPr>
      </w:pPr>
    </w:p>
    <w:p w:rsidR="00800704" w:rsidRPr="00197200" w:rsidRDefault="00800704" w:rsidP="00800704">
      <w:pPr>
        <w:spacing w:line="360" w:lineRule="auto"/>
        <w:jc w:val="both"/>
        <w:rPr>
          <w:b/>
          <w:sz w:val="22"/>
          <w:szCs w:val="22"/>
        </w:rPr>
      </w:pPr>
    </w:p>
    <w:p w:rsidR="00800704" w:rsidRDefault="00800704" w:rsidP="00800704">
      <w:pPr>
        <w:spacing w:line="360" w:lineRule="auto"/>
        <w:jc w:val="both"/>
        <w:rPr>
          <w:b/>
          <w:sz w:val="22"/>
          <w:szCs w:val="22"/>
        </w:rPr>
      </w:pPr>
    </w:p>
    <w:p w:rsidR="00800704" w:rsidRDefault="00800704" w:rsidP="00800704">
      <w:pPr>
        <w:spacing w:line="360" w:lineRule="auto"/>
        <w:jc w:val="both"/>
        <w:rPr>
          <w:b/>
          <w:sz w:val="22"/>
          <w:szCs w:val="22"/>
        </w:rPr>
      </w:pPr>
    </w:p>
    <w:p w:rsidR="006110FC" w:rsidRDefault="006110FC"/>
    <w:sectPr w:rsidR="006110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1ED" w:rsidRDefault="00FC71ED" w:rsidP="00800704">
      <w:r>
        <w:separator/>
      </w:r>
    </w:p>
  </w:endnote>
  <w:endnote w:type="continuationSeparator" w:id="0">
    <w:p w:rsidR="00FC71ED" w:rsidRDefault="00FC71ED" w:rsidP="0080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1ED" w:rsidRDefault="00FC71ED" w:rsidP="00800704">
      <w:r>
        <w:separator/>
      </w:r>
    </w:p>
  </w:footnote>
  <w:footnote w:type="continuationSeparator" w:id="0">
    <w:p w:rsidR="00FC71ED" w:rsidRDefault="00FC71ED" w:rsidP="00800704">
      <w:r>
        <w:continuationSeparator/>
      </w:r>
    </w:p>
  </w:footnote>
  <w:footnote w:id="1">
    <w:p w:rsidR="00800704" w:rsidRDefault="00800704" w:rsidP="00800704">
      <w:pPr>
        <w:pStyle w:val="FootnoteText"/>
      </w:pPr>
      <w:r>
        <w:rPr>
          <w:rStyle w:val="FootnoteReference"/>
        </w:rPr>
        <w:footnoteRef/>
      </w:r>
      <w:r>
        <w:t xml:space="preserve"> Subject Specialist, Elementary</w:t>
      </w:r>
      <w:r w:rsidR="00CA13C0">
        <w:t xml:space="preserve"> and Secondary Education Depart</w:t>
      </w:r>
      <w:r>
        <w:t xml:space="preserve">ment, Khyber </w:t>
      </w:r>
      <w:proofErr w:type="spellStart"/>
      <w:r>
        <w:t>Pakhtunkhwa</w:t>
      </w:r>
      <w:proofErr w:type="spellEnd"/>
      <w:r>
        <w:t>, Pakistan</w:t>
      </w:r>
      <w:r w:rsidR="008902A4">
        <w:t xml:space="preserve"> (usmanshahkpp@yahoo.com)</w:t>
      </w:r>
      <w:r>
        <w:t>.</w:t>
      </w:r>
    </w:p>
  </w:footnote>
  <w:footnote w:id="2">
    <w:p w:rsidR="00800704" w:rsidRDefault="00800704" w:rsidP="00800704">
      <w:pPr>
        <w:pStyle w:val="FootnoteText"/>
      </w:pPr>
      <w:r>
        <w:rPr>
          <w:rStyle w:val="FootnoteReference"/>
        </w:rPr>
        <w:footnoteRef/>
      </w:r>
      <w:r>
        <w:t xml:space="preserve"> </w:t>
      </w:r>
      <w:proofErr w:type="gramStart"/>
      <w:r>
        <w:t xml:space="preserve">Elementary and Secondary Education </w:t>
      </w:r>
      <w:proofErr w:type="spellStart"/>
      <w:r>
        <w:t>Departement</w:t>
      </w:r>
      <w:proofErr w:type="spellEnd"/>
      <w:r>
        <w:t xml:space="preserve">, Khyber </w:t>
      </w:r>
      <w:proofErr w:type="spellStart"/>
      <w:r>
        <w:t>Pakhtunkhwa</w:t>
      </w:r>
      <w:proofErr w:type="spellEnd"/>
      <w:r>
        <w:t>, Pakistan</w:t>
      </w:r>
      <w:r w:rsidR="008902A4">
        <w:t xml:space="preserve"> (economist95@hotmail.com)</w:t>
      </w:r>
      <w: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704"/>
    <w:rsid w:val="00492347"/>
    <w:rsid w:val="006110FC"/>
    <w:rsid w:val="00800704"/>
    <w:rsid w:val="008902A4"/>
    <w:rsid w:val="00BD75FE"/>
    <w:rsid w:val="00CA13C0"/>
    <w:rsid w:val="00DF0AC0"/>
    <w:rsid w:val="00FC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0070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00704"/>
    <w:rPr>
      <w:sz w:val="20"/>
      <w:szCs w:val="20"/>
    </w:rPr>
  </w:style>
  <w:style w:type="character" w:styleId="FootnoteReference">
    <w:name w:val="footnote reference"/>
    <w:basedOn w:val="DefaultParagraphFont"/>
    <w:uiPriority w:val="99"/>
    <w:unhideWhenUsed/>
    <w:rsid w:val="008007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0070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00704"/>
    <w:rPr>
      <w:sz w:val="20"/>
      <w:szCs w:val="20"/>
    </w:rPr>
  </w:style>
  <w:style w:type="character" w:styleId="FootnoteReference">
    <w:name w:val="footnote reference"/>
    <w:basedOn w:val="DefaultParagraphFont"/>
    <w:uiPriority w:val="99"/>
    <w:unhideWhenUsed/>
    <w:rsid w:val="008007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Dr.Jangraiz Khan</dc:creator>
  <cp:lastModifiedBy>Dr.Jangraiz Khan</cp:lastModifiedBy>
  <cp:revision>4</cp:revision>
  <dcterms:created xsi:type="dcterms:W3CDTF">2015-07-30T10:38:00Z</dcterms:created>
  <dcterms:modified xsi:type="dcterms:W3CDTF">2015-07-31T08:10:00Z</dcterms:modified>
</cp:coreProperties>
</file>