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B2" w:rsidRPr="00C77C47" w:rsidRDefault="008552B2" w:rsidP="008552B2">
      <w:pPr>
        <w:spacing w:line="480" w:lineRule="auto"/>
        <w:jc w:val="center"/>
        <w:rPr>
          <w:rFonts w:eastAsiaTheme="minorEastAsia"/>
          <w:b/>
          <w:sz w:val="28"/>
        </w:rPr>
      </w:pPr>
      <w:r>
        <w:rPr>
          <w:rFonts w:eastAsiaTheme="minorEastAsia" w:hint="eastAsia"/>
          <w:b/>
          <w:sz w:val="28"/>
        </w:rPr>
        <w:t>Se</w:t>
      </w:r>
      <w:r>
        <w:rPr>
          <w:rFonts w:eastAsiaTheme="minorEastAsia"/>
          <w:b/>
          <w:sz w:val="28"/>
        </w:rPr>
        <w:t>rvice Innovation, Perceived Values, and Post-Purchase Behavior</w:t>
      </w:r>
    </w:p>
    <w:p w:rsidR="008552B2" w:rsidRPr="00BF1E78" w:rsidRDefault="008552B2" w:rsidP="008552B2">
      <w:pPr>
        <w:jc w:val="center"/>
      </w:pPr>
    </w:p>
    <w:p w:rsidR="008552B2" w:rsidRPr="009D0C84" w:rsidRDefault="008552B2" w:rsidP="008552B2">
      <w:pPr>
        <w:jc w:val="center"/>
      </w:pPr>
    </w:p>
    <w:p w:rsidR="008552B2" w:rsidRPr="009D0C84" w:rsidRDefault="008552B2" w:rsidP="008552B2">
      <w:pPr>
        <w:jc w:val="center"/>
      </w:pPr>
    </w:p>
    <w:p w:rsidR="008552B2" w:rsidRPr="00DF650F" w:rsidRDefault="008552B2" w:rsidP="008552B2">
      <w:pPr>
        <w:jc w:val="center"/>
      </w:pPr>
      <w:r w:rsidRPr="00DF650F">
        <w:t>Fernando D.-H. Lin*</w:t>
      </w:r>
    </w:p>
    <w:p w:rsidR="008552B2" w:rsidRPr="00DF650F" w:rsidRDefault="008552B2" w:rsidP="008552B2">
      <w:pPr>
        <w:jc w:val="center"/>
      </w:pPr>
      <w:r w:rsidRPr="00DF650F">
        <w:t xml:space="preserve">Doctoral candidate </w:t>
      </w:r>
    </w:p>
    <w:p w:rsidR="008552B2" w:rsidRPr="00DF650F" w:rsidRDefault="008552B2" w:rsidP="008552B2">
      <w:pPr>
        <w:jc w:val="center"/>
      </w:pPr>
      <w:proofErr w:type="spellStart"/>
      <w:r w:rsidRPr="00DF650F">
        <w:t>Zhongnan</w:t>
      </w:r>
      <w:proofErr w:type="spellEnd"/>
      <w:r w:rsidRPr="00DF650F">
        <w:t xml:space="preserve"> University of Economics and Law</w:t>
      </w:r>
    </w:p>
    <w:p w:rsidR="008552B2" w:rsidRPr="00DF650F" w:rsidRDefault="008552B2" w:rsidP="008552B2">
      <w:pPr>
        <w:jc w:val="center"/>
      </w:pPr>
      <w:r w:rsidRPr="00DF650F">
        <w:t>+86 27 8838 6114</w:t>
      </w:r>
    </w:p>
    <w:p w:rsidR="008552B2" w:rsidRPr="00DF650F" w:rsidRDefault="008552B2" w:rsidP="008552B2">
      <w:pPr>
        <w:jc w:val="center"/>
      </w:pPr>
      <w:hyperlink r:id="rId4" w:history="1">
        <w:r w:rsidRPr="00DF650F">
          <w:rPr>
            <w:rStyle w:val="Kpr"/>
          </w:rPr>
          <w:t>drfstsai@hotmail.com</w:t>
        </w:r>
      </w:hyperlink>
    </w:p>
    <w:p w:rsidR="008552B2" w:rsidRPr="00DF650F" w:rsidRDefault="008552B2" w:rsidP="008552B2"/>
    <w:p w:rsidR="008552B2" w:rsidRPr="00DF650F" w:rsidRDefault="008552B2" w:rsidP="008552B2"/>
    <w:p w:rsidR="008552B2" w:rsidRPr="00DF650F" w:rsidRDefault="008552B2" w:rsidP="008552B2">
      <w:pPr>
        <w:jc w:val="center"/>
      </w:pPr>
      <w:bookmarkStart w:id="0" w:name="_Hlk489478158"/>
      <w:r w:rsidRPr="00DF650F">
        <w:rPr>
          <w:rFonts w:hint="eastAsia"/>
        </w:rPr>
        <w:t>Ch</w:t>
      </w:r>
      <w:r w:rsidRPr="00DF650F">
        <w:t>un-</w:t>
      </w:r>
      <w:proofErr w:type="spellStart"/>
      <w:r w:rsidRPr="00DF650F">
        <w:t>Ching</w:t>
      </w:r>
      <w:proofErr w:type="spellEnd"/>
      <w:r w:rsidRPr="00DF650F">
        <w:t xml:space="preserve"> </w:t>
      </w:r>
      <w:proofErr w:type="spellStart"/>
      <w:r w:rsidRPr="00DF650F">
        <w:t>Yeh</w:t>
      </w:r>
      <w:proofErr w:type="spellEnd"/>
    </w:p>
    <w:p w:rsidR="008552B2" w:rsidRPr="00DF650F" w:rsidRDefault="008552B2" w:rsidP="008552B2">
      <w:pPr>
        <w:jc w:val="center"/>
      </w:pPr>
      <w:r w:rsidRPr="00DF650F">
        <w:t>Graduate Student</w:t>
      </w:r>
    </w:p>
    <w:p w:rsidR="008552B2" w:rsidRPr="009D0C84" w:rsidRDefault="008552B2" w:rsidP="008552B2">
      <w:pPr>
        <w:jc w:val="center"/>
      </w:pPr>
      <w:r w:rsidRPr="00DF650F">
        <w:t xml:space="preserve">Cheng </w:t>
      </w:r>
      <w:proofErr w:type="spellStart"/>
      <w:r w:rsidRPr="00DF650F">
        <w:t>Shiu</w:t>
      </w:r>
      <w:proofErr w:type="spellEnd"/>
      <w:r w:rsidRPr="00DF650F">
        <w:t xml:space="preserve"> University</w:t>
      </w:r>
    </w:p>
    <w:bookmarkEnd w:id="0"/>
    <w:p w:rsidR="008552B2" w:rsidRPr="009D0C84" w:rsidRDefault="008552B2" w:rsidP="008552B2">
      <w:pPr>
        <w:jc w:val="center"/>
      </w:pPr>
      <w:r>
        <w:t>.</w:t>
      </w:r>
    </w:p>
    <w:p w:rsidR="008552B2" w:rsidRPr="00A66165" w:rsidRDefault="008552B2" w:rsidP="008552B2">
      <w:pPr>
        <w:jc w:val="center"/>
      </w:pPr>
    </w:p>
    <w:p w:rsidR="008552B2" w:rsidRPr="009D0C84" w:rsidRDefault="008552B2" w:rsidP="008552B2">
      <w:pPr>
        <w:jc w:val="center"/>
      </w:pPr>
    </w:p>
    <w:p w:rsidR="008552B2" w:rsidRPr="009D0C84" w:rsidRDefault="008552B2" w:rsidP="008552B2">
      <w:pPr>
        <w:jc w:val="center"/>
      </w:pPr>
    </w:p>
    <w:p w:rsidR="008552B2" w:rsidRPr="009D0C84" w:rsidRDefault="008552B2" w:rsidP="008552B2">
      <w:pPr>
        <w:jc w:val="center"/>
      </w:pPr>
    </w:p>
    <w:p w:rsidR="008552B2" w:rsidRPr="009D0C84" w:rsidRDefault="008552B2" w:rsidP="008552B2">
      <w:pPr>
        <w:adjustRightInd w:val="0"/>
        <w:snapToGrid w:val="0"/>
        <w:spacing w:beforeLines="100" w:afterLines="50" w:line="480" w:lineRule="auto"/>
        <w:jc w:val="both"/>
        <w:rPr>
          <w:rFonts w:eastAsia="SimSun"/>
          <w:b/>
          <w:lang w:eastAsia="zh-CN"/>
        </w:rPr>
      </w:pPr>
      <w:r w:rsidRPr="009D0C84">
        <w:t>* Corresponding author.</w:t>
      </w:r>
    </w:p>
    <w:p w:rsidR="008552B2" w:rsidRPr="009D0C84" w:rsidRDefault="008552B2" w:rsidP="008552B2">
      <w:pPr>
        <w:adjustRightInd w:val="0"/>
        <w:snapToGrid w:val="0"/>
        <w:spacing w:beforeLines="100" w:afterLines="50" w:line="480" w:lineRule="auto"/>
        <w:jc w:val="both"/>
        <w:rPr>
          <w:rFonts w:eastAsia="SimSun"/>
          <w:b/>
          <w:lang w:eastAsia="zh-CN"/>
        </w:rPr>
      </w:pPr>
    </w:p>
    <w:p w:rsidR="008552B2" w:rsidRDefault="008552B2" w:rsidP="008552B2">
      <w:pPr>
        <w:widowControl/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br w:type="page"/>
      </w:r>
    </w:p>
    <w:p w:rsidR="008552B2" w:rsidRPr="00C77C47" w:rsidRDefault="008552B2" w:rsidP="008552B2">
      <w:pPr>
        <w:spacing w:line="480" w:lineRule="auto"/>
        <w:jc w:val="center"/>
        <w:rPr>
          <w:rFonts w:eastAsiaTheme="minorEastAsia"/>
          <w:b/>
          <w:sz w:val="28"/>
        </w:rPr>
      </w:pPr>
      <w:r>
        <w:rPr>
          <w:rFonts w:eastAsiaTheme="minorEastAsia" w:hint="eastAsia"/>
          <w:b/>
          <w:sz w:val="28"/>
        </w:rPr>
        <w:lastRenderedPageBreak/>
        <w:t>Se</w:t>
      </w:r>
      <w:r>
        <w:rPr>
          <w:rFonts w:eastAsiaTheme="minorEastAsia"/>
          <w:b/>
          <w:sz w:val="28"/>
        </w:rPr>
        <w:t>rvice Innovation, Perceived Values, and Post-Purchase Behavior</w:t>
      </w:r>
    </w:p>
    <w:p w:rsidR="008552B2" w:rsidRPr="001526C1" w:rsidRDefault="008552B2" w:rsidP="008552B2">
      <w:pPr>
        <w:rPr>
          <w:b/>
        </w:rPr>
      </w:pPr>
    </w:p>
    <w:p w:rsidR="008552B2" w:rsidRPr="00C77C47" w:rsidRDefault="008552B2" w:rsidP="008552B2">
      <w:pPr>
        <w:rPr>
          <w:b/>
        </w:rPr>
      </w:pPr>
    </w:p>
    <w:p w:rsidR="008552B2" w:rsidRPr="00C77C47" w:rsidRDefault="008552B2" w:rsidP="008552B2">
      <w:pPr>
        <w:rPr>
          <w:b/>
        </w:rPr>
      </w:pPr>
    </w:p>
    <w:p w:rsidR="008552B2" w:rsidRPr="000D1095" w:rsidRDefault="008552B2" w:rsidP="008552B2">
      <w:pPr>
        <w:jc w:val="center"/>
        <w:rPr>
          <w:b/>
          <w:sz w:val="28"/>
        </w:rPr>
      </w:pPr>
      <w:r w:rsidRPr="000D1095">
        <w:rPr>
          <w:b/>
          <w:sz w:val="28"/>
        </w:rPr>
        <w:t>Abstract</w:t>
      </w:r>
    </w:p>
    <w:p w:rsidR="008552B2" w:rsidRDefault="008552B2" w:rsidP="008552B2">
      <w:pPr>
        <w:jc w:val="both"/>
      </w:pPr>
      <w:r>
        <w:t xml:space="preserve">In this conceptual paper, we argue that service innovation can generate positive impacts on post-purchase behavior only when customer’s perceived values of the product/service increases. That is, perceived value is a mediating, necessary condition for service innovation’s consequences in consumer behavior. Theoretical and practical implications are offered. </w:t>
      </w:r>
    </w:p>
    <w:p w:rsidR="008552B2" w:rsidRDefault="008552B2" w:rsidP="008552B2">
      <w:r w:rsidRPr="005555FE">
        <w:rPr>
          <w:b/>
        </w:rPr>
        <w:t>Keywords</w:t>
      </w:r>
      <w:r>
        <w:t>: Service Innovation; Value Perception; Repurchase</w:t>
      </w:r>
    </w:p>
    <w:p w:rsidR="008552B2" w:rsidRPr="009752E0" w:rsidRDefault="008552B2" w:rsidP="008552B2">
      <w:r>
        <w:rPr>
          <w:b/>
        </w:rPr>
        <w:t>JEL</w:t>
      </w:r>
      <w:r>
        <w:t>: M30; M31; M32; L84</w:t>
      </w:r>
    </w:p>
    <w:p w:rsidR="00AE1107" w:rsidRDefault="00AE1107"/>
    <w:sectPr w:rsidR="00AE1107" w:rsidSect="00AE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52B2"/>
    <w:rsid w:val="008552B2"/>
    <w:rsid w:val="00AE1107"/>
    <w:rsid w:val="00E6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B2"/>
    <w:pPr>
      <w:widowControl w:val="0"/>
      <w:spacing w:after="0" w:line="240" w:lineRule="auto"/>
    </w:pPr>
    <w:rPr>
      <w:rFonts w:eastAsia="PMingLiU"/>
      <w:color w:val="auto"/>
      <w:kern w:val="2"/>
      <w:sz w:val="24"/>
      <w:szCs w:val="24"/>
      <w:lang w:val="en-US" w:eastAsia="zh-T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552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fstsa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Bilal</cp:lastModifiedBy>
  <cp:revision>1</cp:revision>
  <dcterms:created xsi:type="dcterms:W3CDTF">2017-09-15T17:29:00Z</dcterms:created>
  <dcterms:modified xsi:type="dcterms:W3CDTF">2017-09-15T17:29:00Z</dcterms:modified>
</cp:coreProperties>
</file>